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A" w:rsidRPr="00990812" w:rsidRDefault="00506939" w:rsidP="00990812">
      <w:pPr>
        <w:rPr>
          <w:rFonts w:ascii="Lucida Sans Unicode" w:hAnsi="Lucida Sans Unicode" w:cs="Lucida Sans Unicode"/>
          <w:sz w:val="24"/>
          <w:szCs w:val="24"/>
          <w:u w:val="single"/>
        </w:rPr>
      </w:pPr>
      <w:r w:rsidRPr="00990812">
        <w:rPr>
          <w:rFonts w:ascii="Lucida Sans Unicode" w:hAnsi="Lucida Sans Unicode" w:cs="Lucida Sans Unicode"/>
          <w:b/>
          <w:sz w:val="24"/>
          <w:szCs w:val="24"/>
          <w:u w:val="single"/>
        </w:rPr>
        <w:t>ΕΠΑΓΓΕΛΜΑΤΙΚΟΣ ΚΙΝΔΥΝΟΣ</w:t>
      </w:r>
      <w:r w:rsidR="00167BE4" w:rsidRPr="00990812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. </w:t>
      </w:r>
    </w:p>
    <w:p w:rsidR="00506939" w:rsidRPr="00990812" w:rsidRDefault="00990812" w:rsidP="00990812">
      <w:pPr>
        <w:pStyle w:val="a3"/>
        <w:ind w:left="0" w:firstLine="720"/>
        <w:jc w:val="both"/>
        <w:rPr>
          <w:rFonts w:ascii="Lucida Sans Unicode" w:hAnsi="Lucida Sans Unicode" w:cs="Lucida Sans Unicode"/>
          <w:sz w:val="24"/>
          <w:szCs w:val="24"/>
        </w:rPr>
      </w:pPr>
      <w:r w:rsidRPr="00990812">
        <w:rPr>
          <w:rFonts w:ascii="Lucida Sans Unicode" w:hAnsi="Lucida Sans Unicode" w:cs="Lucida Sans Unicode"/>
          <w:sz w:val="24"/>
          <w:szCs w:val="24"/>
        </w:rPr>
        <w:t>Είναι εκείνος ο κίνδυνος, που προέρχεται από την έκθεση που έχει καθένας όταν εργάζεται, από την έκθεση που έχουμε σε παράγοντες της εργασίας. Και αυτός ο κίνδυνος σχετίζεται με την πιθανότητα ή τη συχνότητα της έκθεσης και κυρίως με τη σοβαρότητα των συνεπειών.</w:t>
      </w:r>
    </w:p>
    <w:p w:rsidR="000F506A" w:rsidRPr="00990812" w:rsidRDefault="000F506A" w:rsidP="000F506A">
      <w:pPr>
        <w:pStyle w:val="a3"/>
        <w:rPr>
          <w:rFonts w:ascii="Lucida Sans Unicode" w:hAnsi="Lucida Sans Unicode" w:cs="Lucida Sans Unicode"/>
          <w:sz w:val="24"/>
          <w:szCs w:val="24"/>
        </w:rPr>
      </w:pPr>
    </w:p>
    <w:p w:rsidR="00506939" w:rsidRPr="00990812" w:rsidRDefault="00506939" w:rsidP="00990812">
      <w:pPr>
        <w:spacing w:after="0" w:line="216" w:lineRule="auto"/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</w:pPr>
      <w:r w:rsidRPr="00990812">
        <w:rPr>
          <w:rFonts w:ascii="Lucida Sans Unicode" w:hAnsi="Lucida Sans Unicode" w:cs="Lucida Sans Unicode"/>
          <w:b/>
          <w:sz w:val="24"/>
          <w:szCs w:val="24"/>
          <w:u w:val="single"/>
        </w:rPr>
        <w:t>ΠΟΙΟ ΕΙΝΑΙ ΤΟ ΜΕΓΕΘΟΣ ΤΟΥ?  ΕΙΝΑ</w:t>
      </w:r>
      <w:r w:rsidR="00990812" w:rsidRPr="00990812">
        <w:rPr>
          <w:rFonts w:ascii="Lucida Sans Unicode" w:hAnsi="Lucida Sans Unicode" w:cs="Lucida Sans Unicode"/>
          <w:b/>
          <w:sz w:val="24"/>
          <w:szCs w:val="24"/>
          <w:u w:val="single"/>
        </w:rPr>
        <w:t>Ι</w:t>
      </w:r>
      <w:r w:rsidRPr="00990812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ΑΝΑΛΟΓΟ</w:t>
      </w:r>
      <w:r w:rsidR="00990812" w:rsidRPr="00990812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ΜΕ:</w:t>
      </w:r>
    </w:p>
    <w:p w:rsidR="000F506A" w:rsidRPr="00990812" w:rsidRDefault="000F506A" w:rsidP="000F506A">
      <w:pPr>
        <w:pStyle w:val="a3"/>
        <w:spacing w:after="0" w:line="216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el-GR"/>
        </w:rPr>
      </w:pPr>
    </w:p>
    <w:p w:rsidR="00506939" w:rsidRPr="00990812" w:rsidRDefault="00506939" w:rsidP="00990812">
      <w:pPr>
        <w:pStyle w:val="a3"/>
        <w:numPr>
          <w:ilvl w:val="2"/>
          <w:numId w:val="34"/>
        </w:numPr>
        <w:spacing w:after="0" w:line="216" w:lineRule="auto"/>
        <w:ind w:left="709" w:hanging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Την τοξικότητα 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val="it-IT" w:eastAsia="el-GR"/>
        </w:rPr>
        <w:t>(T)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του βλαπτικού παράγοντα</w:t>
      </w:r>
    </w:p>
    <w:p w:rsidR="00506939" w:rsidRPr="00990812" w:rsidRDefault="00506939" w:rsidP="00990812">
      <w:pPr>
        <w:pStyle w:val="a3"/>
        <w:numPr>
          <w:ilvl w:val="2"/>
          <w:numId w:val="34"/>
        </w:numPr>
        <w:spacing w:after="0" w:line="216" w:lineRule="auto"/>
        <w:ind w:left="709" w:hanging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Τη συγκέντρωσή του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val="it-IT" w:eastAsia="el-GR"/>
        </w:rPr>
        <w:t xml:space="preserve"> (C)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στο περιβάλλον</w:t>
      </w:r>
    </w:p>
    <w:p w:rsidR="00506939" w:rsidRPr="00990812" w:rsidRDefault="00506939" w:rsidP="00990812">
      <w:pPr>
        <w:pStyle w:val="a3"/>
        <w:numPr>
          <w:ilvl w:val="2"/>
          <w:numId w:val="34"/>
        </w:numPr>
        <w:spacing w:after="0" w:line="216" w:lineRule="auto"/>
        <w:ind w:left="709" w:hanging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Τις συνθήκες έκθεσης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val="it-IT" w:eastAsia="el-GR"/>
        </w:rPr>
        <w:t xml:space="preserve"> (E)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των εργαζομένων</w:t>
      </w:r>
    </w:p>
    <w:p w:rsidR="00506939" w:rsidRPr="00990812" w:rsidRDefault="00506939" w:rsidP="00990812">
      <w:pPr>
        <w:pStyle w:val="a3"/>
        <w:numPr>
          <w:ilvl w:val="2"/>
          <w:numId w:val="34"/>
        </w:numPr>
        <w:spacing w:after="0" w:line="216" w:lineRule="auto"/>
        <w:ind w:left="709" w:hanging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Ιδιαίτερα ατομικά χαρακτηριστικά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val="it-IT" w:eastAsia="el-GR"/>
        </w:rPr>
        <w:t xml:space="preserve"> (I)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του εργαζόμενου</w:t>
      </w:r>
    </w:p>
    <w:p w:rsidR="00506939" w:rsidRPr="00990812" w:rsidRDefault="00506939" w:rsidP="00990812">
      <w:pPr>
        <w:pStyle w:val="a3"/>
        <w:numPr>
          <w:ilvl w:val="2"/>
          <w:numId w:val="34"/>
        </w:numPr>
        <w:spacing w:after="0" w:line="216" w:lineRule="auto"/>
        <w:ind w:left="709" w:hanging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Περιβαλλοντικούς παράγοντες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val="it-IT" w:eastAsia="el-GR"/>
        </w:rPr>
        <w:t xml:space="preserve"> (A)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οι οποίοι αυξάνουν ή ελαττώνουν την τοξικότητα του βλαπτικού παράγοντα (αερισμός, υγρασία, θερμοκρασία)</w:t>
      </w:r>
    </w:p>
    <w:p w:rsidR="00990812" w:rsidRPr="00990812" w:rsidRDefault="00990812" w:rsidP="00990812">
      <w:pPr>
        <w:spacing w:before="80" w:after="0" w:line="216" w:lineRule="auto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Αλγόριθμος υπολογισμού επαγγελματικού κινδύνου:</w:t>
      </w:r>
    </w:p>
    <w:p w:rsidR="00506939" w:rsidRPr="00990812" w:rsidRDefault="00506939" w:rsidP="00990812">
      <w:pPr>
        <w:spacing w:before="80" w:after="0" w:line="216" w:lineRule="auto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val="it-IT" w:eastAsia="el-GR"/>
        </w:rPr>
        <w:t>R = T x C x E x I x A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val="it-IT" w:eastAsia="el-GR"/>
        </w:rPr>
        <w:tab/>
      </w:r>
    </w:p>
    <w:p w:rsidR="00506939" w:rsidRPr="00990812" w:rsidRDefault="00506939" w:rsidP="000F506A">
      <w:pPr>
        <w:spacing w:before="80" w:after="0" w:line="216" w:lineRule="auto"/>
        <w:ind w:left="576" w:hanging="403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</w:p>
    <w:p w:rsidR="00506939" w:rsidRPr="00990812" w:rsidRDefault="00506939" w:rsidP="00990812">
      <w:pPr>
        <w:rPr>
          <w:rFonts w:ascii="Lucida Sans Unicode" w:hAnsi="Lucida Sans Unicode" w:cs="Lucida Sans Unicode"/>
          <w:b/>
          <w:sz w:val="24"/>
          <w:szCs w:val="24"/>
        </w:rPr>
      </w:pPr>
      <w:r w:rsidRPr="00990812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ΠΩΣ ΤΑΞΙΝΟΜΕΙΤΑΙ </w:t>
      </w:r>
      <w:r w:rsidR="000F506A" w:rsidRPr="00990812">
        <w:rPr>
          <w:rFonts w:ascii="Lucida Sans Unicode" w:hAnsi="Lucida Sans Unicode" w:cs="Lucida Sans Unicode"/>
          <w:b/>
          <w:sz w:val="24"/>
          <w:szCs w:val="24"/>
          <w:u w:val="single"/>
        </w:rPr>
        <w:t>Ο ΕΠΑΓΓΕΛΜΑΤΙΚΟΣ ΚΙΝΔΥΝΟΣ</w:t>
      </w:r>
      <w:r w:rsidRPr="00990812">
        <w:rPr>
          <w:rFonts w:ascii="Lucida Sans Unicode" w:hAnsi="Lucida Sans Unicode" w:cs="Lucida Sans Unicode"/>
          <w:b/>
          <w:sz w:val="24"/>
          <w:szCs w:val="24"/>
        </w:rPr>
        <w:t>?</w:t>
      </w:r>
    </w:p>
    <w:p w:rsidR="00506939" w:rsidRPr="00990812" w:rsidRDefault="00506939" w:rsidP="00990812">
      <w:pPr>
        <w:pStyle w:val="a3"/>
        <w:numPr>
          <w:ilvl w:val="0"/>
          <w:numId w:val="34"/>
        </w:numPr>
        <w:spacing w:before="80" w:after="0" w:line="240" w:lineRule="auto"/>
        <w:ind w:left="709" w:hanging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Κίνδυνοι για την υγεία (φυσικοί, χημικοί, βιολογικοί παράγοντες)</w:t>
      </w:r>
    </w:p>
    <w:p w:rsidR="00506939" w:rsidRPr="00990812" w:rsidRDefault="00506939" w:rsidP="00990812">
      <w:pPr>
        <w:numPr>
          <w:ilvl w:val="0"/>
          <w:numId w:val="34"/>
        </w:numPr>
        <w:spacing w:before="80" w:after="0" w:line="240" w:lineRule="auto"/>
        <w:ind w:left="709" w:hanging="709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Κίνδυνοι για ασφάλεια ή κίνδυνοι εργατικού ατυχήματος</w:t>
      </w:r>
      <w:r w:rsidR="00990812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(μηχανές, κτιριακές δομές, ηλεκτρικές εγκαταστάσεις, επικίνδυνες ουσίες)</w:t>
      </w:r>
    </w:p>
    <w:p w:rsidR="00506939" w:rsidRPr="00990812" w:rsidRDefault="00506939" w:rsidP="00990812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Εγκάρσιοι κίνδυνοι για υγεία και ασφάλεια (οργάνωση εργασίας, ψυχολογικοί, εργονομικοί, αντίξοες συνθήκες εργασίας)</w:t>
      </w:r>
      <w:r w:rsidR="00990812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.</w:t>
      </w:r>
    </w:p>
    <w:p w:rsidR="00506939" w:rsidRPr="00990812" w:rsidRDefault="00506939" w:rsidP="000F506A">
      <w:pPr>
        <w:spacing w:after="0" w:line="240" w:lineRule="auto"/>
        <w:ind w:left="1296"/>
        <w:contextualSpacing/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</w:pPr>
    </w:p>
    <w:p w:rsidR="00506939" w:rsidRPr="00990812" w:rsidRDefault="00506939" w:rsidP="00990812">
      <w:pPr>
        <w:rPr>
          <w:rFonts w:ascii="Lucida Sans Unicode" w:hAnsi="Lucida Sans Unicode" w:cs="Lucida Sans Unicode"/>
          <w:b/>
          <w:sz w:val="24"/>
          <w:szCs w:val="24"/>
        </w:rPr>
      </w:pPr>
      <w:r w:rsidRPr="00990812">
        <w:rPr>
          <w:rFonts w:ascii="Lucida Sans Unicode" w:hAnsi="Lucida Sans Unicode" w:cs="Lucida Sans Unicode"/>
          <w:b/>
          <w:sz w:val="24"/>
          <w:szCs w:val="24"/>
          <w:u w:val="single"/>
        </w:rPr>
        <w:t>ΠΩΣ ΕΚΤΙΜΟΥΜΕ ΤΟΝ ΚΙΝΔΥΝΟ ΑΥΤΟΝ</w:t>
      </w:r>
      <w:r w:rsidRPr="00990812">
        <w:rPr>
          <w:rFonts w:ascii="Lucida Sans Unicode" w:hAnsi="Lucida Sans Unicode" w:cs="Lucida Sans Unicode"/>
          <w:b/>
          <w:sz w:val="24"/>
          <w:szCs w:val="24"/>
        </w:rPr>
        <w:t>?</w:t>
      </w:r>
    </w:p>
    <w:p w:rsidR="00506939" w:rsidRPr="00990812" w:rsidRDefault="00506939" w:rsidP="00990812">
      <w:pPr>
        <w:spacing w:after="0" w:line="240" w:lineRule="auto"/>
        <w:ind w:firstLine="709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ΣΥΣΤΗΜΑΤΙΚΑ ΕΞΕΤΑΖΟΥΜΕ ΟΛΕΣ ΤΙΣ ΠΛΕΥΡΕΣ ΤΗΣ ΕΠΙΤΕΛΟΥΜΕΝΗΣ ΕΡΓΑΣΙΑΣ ΜΕ ΤΟΥΣ ΠΑΡΑΚΑΤΩ ΣΤΟΧΟΥΣ</w:t>
      </w:r>
      <w:r w:rsid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:</w:t>
      </w:r>
    </w:p>
    <w:p w:rsidR="00506939" w:rsidRPr="00990812" w:rsidRDefault="004D1EDF" w:rsidP="00990812">
      <w:pPr>
        <w:pStyle w:val="a3"/>
        <w:numPr>
          <w:ilvl w:val="0"/>
          <w:numId w:val="34"/>
        </w:numPr>
        <w:spacing w:before="80" w:after="0" w:line="240" w:lineRule="auto"/>
        <w:ind w:left="709" w:hanging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Να διαπιστώσουμε</w:t>
      </w:r>
      <w:r w:rsidR="008C4B76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</w:t>
      </w:r>
      <w:r w:rsidR="00506939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τι θα μπορούσε να προκαλέσει βλάβη ή ζημιά</w:t>
      </w:r>
    </w:p>
    <w:p w:rsidR="000F506A" w:rsidRPr="00990812" w:rsidRDefault="004D1EDF" w:rsidP="00990812">
      <w:pPr>
        <w:pStyle w:val="a3"/>
        <w:numPr>
          <w:ilvl w:val="0"/>
          <w:numId w:val="34"/>
        </w:numPr>
        <w:spacing w:before="80" w:after="0" w:line="240" w:lineRule="auto"/>
        <w:ind w:left="709" w:hanging="709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lastRenderedPageBreak/>
        <w:t>Να</w:t>
      </w:r>
      <w:r w:rsidR="008C4B76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</w:t>
      </w: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ε</w:t>
      </w:r>
      <w:r w:rsidR="008C4B76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ξαλείψουμε </w:t>
      </w:r>
      <w:r w:rsidR="00506939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</w:t>
      </w:r>
      <w:r w:rsidR="008C4B76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πηγές</w:t>
      </w:r>
      <w:r w:rsidR="00506939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κινδύνου όπου είναι δυνατόν</w:t>
      </w: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,</w:t>
      </w:r>
      <w:r w:rsidR="008C4B76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και τέλος </w:t>
      </w:r>
    </w:p>
    <w:p w:rsidR="00506939" w:rsidRPr="00990812" w:rsidRDefault="004D1EDF" w:rsidP="00990812">
      <w:pPr>
        <w:pStyle w:val="a3"/>
        <w:numPr>
          <w:ilvl w:val="0"/>
          <w:numId w:val="34"/>
        </w:numPr>
        <w:spacing w:before="80" w:after="0" w:line="240" w:lineRule="auto"/>
        <w:ind w:left="709" w:hanging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Να απαντήσουμε στο ερώτημα αν δε</w:t>
      </w:r>
      <w:r w:rsidR="008C4B76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γίνονται τα δύο προηγούμενα</w:t>
      </w:r>
      <w:r w:rsidR="00B703D6" w:rsidRPr="00990812">
        <w:rPr>
          <w:rFonts w:ascii="Lucida Sans Unicode" w:eastAsia="Times New Roman" w:hAnsi="Lucida Sans Unicode" w:cs="Lucida Sans Unicode"/>
          <w:sz w:val="24"/>
          <w:szCs w:val="24"/>
          <w:lang w:eastAsia="el-GR"/>
        </w:rPr>
        <w:t xml:space="preserve">, </w:t>
      </w:r>
      <w:r w:rsidR="00506939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ποια είναι τα προληπτικά μέτρα που πρέπει να ληφθούν για έλεγχο των κινδύνων</w:t>
      </w: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.</w:t>
      </w:r>
    </w:p>
    <w:p w:rsidR="000F506A" w:rsidRPr="00990812" w:rsidRDefault="000F506A" w:rsidP="000F506A">
      <w:pPr>
        <w:pStyle w:val="a3"/>
        <w:ind w:left="2160"/>
        <w:rPr>
          <w:rFonts w:ascii="Lucida Sans Unicode" w:hAnsi="Lucida Sans Unicode" w:cs="Lucida Sans Unicode"/>
          <w:sz w:val="24"/>
          <w:szCs w:val="24"/>
        </w:rPr>
      </w:pPr>
    </w:p>
    <w:p w:rsidR="000F506A" w:rsidRPr="004D1EDF" w:rsidRDefault="00DA7954" w:rsidP="004D1EDF">
      <w:pPr>
        <w:jc w:val="both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4D1EDF">
        <w:rPr>
          <w:rFonts w:ascii="Lucida Sans Unicode" w:hAnsi="Lucida Sans Unicode" w:cs="Lucida Sans Unicode"/>
          <w:b/>
          <w:sz w:val="24"/>
          <w:szCs w:val="24"/>
          <w:u w:val="single"/>
        </w:rPr>
        <w:t>ΤΙ ΜΠΟΡΕΙ ΝΑ ΠΡΟΚΛΗΘΕΙ ΑΠΟ ΤΟΝ ΚΙΝΔΥΝΟ?</w:t>
      </w:r>
    </w:p>
    <w:p w:rsidR="000F506A" w:rsidRPr="00990812" w:rsidRDefault="000F506A" w:rsidP="00B703D6">
      <w:pPr>
        <w:pStyle w:val="a3"/>
        <w:ind w:left="1222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506939" w:rsidRPr="004D1EDF" w:rsidRDefault="00DA7954" w:rsidP="004D1EDF">
      <w:pPr>
        <w:rPr>
          <w:rFonts w:ascii="Lucida Sans Unicode" w:hAnsi="Lucida Sans Unicode" w:cs="Lucida Sans Unicode"/>
          <w:sz w:val="24"/>
          <w:szCs w:val="24"/>
        </w:rPr>
      </w:pPr>
      <w:r w:rsidRPr="004D1EDF">
        <w:rPr>
          <w:rFonts w:ascii="Lucida Sans Unicode" w:hAnsi="Lucida Sans Unicode" w:cs="Lucida Sans Unicode"/>
          <w:sz w:val="24"/>
          <w:szCs w:val="24"/>
        </w:rPr>
        <w:t xml:space="preserve">ΕΡΓΑΤΙΚΟ ΑΤΥΧΗΜΑ </w:t>
      </w:r>
      <w:r w:rsidR="004D1EDF" w:rsidRPr="004D1EDF">
        <w:rPr>
          <w:rFonts w:ascii="Lucida Sans Unicode" w:hAnsi="Lucida Sans Unicode" w:cs="Lucida Sans Unicode"/>
          <w:sz w:val="24"/>
          <w:szCs w:val="24"/>
        </w:rPr>
        <w:t xml:space="preserve">Ή </w:t>
      </w:r>
      <w:r w:rsidRPr="004D1EDF">
        <w:rPr>
          <w:rFonts w:ascii="Lucida Sans Unicode" w:hAnsi="Lucida Sans Unicode" w:cs="Lucida Sans Unicode"/>
          <w:sz w:val="24"/>
          <w:szCs w:val="24"/>
        </w:rPr>
        <w:t>ΕΠΑΓΓΕΛΜΑΤΙΚΗ ΑΣΘΕΝΕΙΑ</w:t>
      </w:r>
    </w:p>
    <w:p w:rsidR="00DA7954" w:rsidRPr="00990812" w:rsidRDefault="00DA7954" w:rsidP="000F506A">
      <w:pPr>
        <w:pStyle w:val="a3"/>
        <w:ind w:left="502"/>
        <w:rPr>
          <w:rFonts w:ascii="Lucida Sans Unicode" w:hAnsi="Lucida Sans Unicode" w:cs="Lucida Sans Unicode"/>
          <w:sz w:val="24"/>
          <w:szCs w:val="24"/>
        </w:rPr>
      </w:pPr>
    </w:p>
    <w:p w:rsidR="00B703D6" w:rsidRDefault="000F506A" w:rsidP="004D1EDF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4D1EDF">
        <w:rPr>
          <w:rFonts w:ascii="Lucida Sans Unicode" w:hAnsi="Lucida Sans Unicode" w:cs="Lucida Sans Unicode"/>
          <w:b/>
          <w:sz w:val="24"/>
          <w:szCs w:val="24"/>
          <w:u w:val="single"/>
        </w:rPr>
        <w:t>ΕΡΓΑΤΙΚΟ ΑΤΥΧΗΜΑ ΤΙ ΕΙΝΑΙ</w:t>
      </w:r>
      <w:r w:rsidRPr="004D1EDF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DA7954" w:rsidRPr="004D1EDF">
        <w:rPr>
          <w:rFonts w:ascii="Lucida Sans Unicode" w:hAnsi="Lucida Sans Unicode" w:cs="Lucida Sans Unicode"/>
          <w:b/>
          <w:sz w:val="24"/>
          <w:szCs w:val="24"/>
        </w:rPr>
        <w:t>?</w:t>
      </w:r>
    </w:p>
    <w:p w:rsidR="004D1EDF" w:rsidRPr="004D1EDF" w:rsidRDefault="004D1EDF" w:rsidP="004D1EDF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</w:p>
    <w:p w:rsidR="00DA7954" w:rsidRPr="004D1EDF" w:rsidRDefault="004D1EDF" w:rsidP="004D1EDF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Κάθε σωματική βλάβη ή θάνατος από βίαιο ή</w:t>
      </w:r>
      <w:r w:rsidR="00DA7954" w:rsidRPr="004D1EDF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απροσδόκητο συμβάν κατά την εργασία ή εξαιτίας αυτής. Επιπλέον το συμβάν κατά την προσέλευση </w:t>
      </w: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ή</w:t>
      </w:r>
      <w:r w:rsidR="00DA7954" w:rsidRPr="004D1EDF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αποχώρηση από την εργασία</w:t>
      </w: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.</w:t>
      </w:r>
    </w:p>
    <w:p w:rsidR="00DA7954" w:rsidRPr="00990812" w:rsidRDefault="00DA7954" w:rsidP="000F506A">
      <w:pPr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4"/>
          <w:szCs w:val="24"/>
          <w:lang w:eastAsia="el-GR"/>
        </w:rPr>
      </w:pPr>
    </w:p>
    <w:p w:rsidR="00DA7954" w:rsidRDefault="00BF4B63" w:rsidP="004D1EDF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</w:pPr>
      <w:r w:rsidRPr="004D1EDF"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  <w:t xml:space="preserve">ΤΑ ΑΙΤΙΑ ΤΟΥ ΕΡΓΑΤΙΚΟΥΑ ΤΥΧΗΜΑΤΟΣ </w:t>
      </w:r>
      <w:r w:rsidR="004D1EDF"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  <w:t>ΕΙΝΑΙ</w:t>
      </w:r>
    </w:p>
    <w:p w:rsidR="004D1EDF" w:rsidRPr="004D1EDF" w:rsidRDefault="004D1EDF" w:rsidP="004D1EDF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</w:pPr>
    </w:p>
    <w:p w:rsidR="00BF4B63" w:rsidRPr="00990812" w:rsidRDefault="00BF4B63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Περιβάλλον εργασίας ή μέσα παραγωγής</w:t>
      </w:r>
      <w:r w:rsidR="004D1EDF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:</w:t>
      </w:r>
    </w:p>
    <w:p w:rsidR="00BF4B63" w:rsidRPr="00990812" w:rsidRDefault="00BF4B63" w:rsidP="000E61B7">
      <w:pPr>
        <w:pStyle w:val="a3"/>
        <w:spacing w:before="80"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(φωτισμός, αερισμός, θέρμανση, </w:t>
      </w:r>
      <w:r w:rsidR="004D1EDF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κατάσταση δαπέδων, κλιμάκων, ελ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α</w:t>
      </w:r>
      <w:r w:rsidR="004D1EDF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τ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τωματικά μηχανήματα </w:t>
      </w:r>
      <w:proofErr w:type="spellStart"/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κ.λ.π</w:t>
      </w:r>
      <w:proofErr w:type="spellEnd"/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)</w:t>
      </w:r>
    </w:p>
    <w:p w:rsidR="00BF4B63" w:rsidRPr="00990812" w:rsidRDefault="004D1EDF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Εργαζόμενος:</w:t>
      </w:r>
    </w:p>
    <w:p w:rsidR="00BF4B63" w:rsidRPr="00990812" w:rsidRDefault="00BF4B63" w:rsidP="000E61B7">
      <w:pPr>
        <w:pStyle w:val="a3"/>
        <w:spacing w:before="80" w:after="0" w:line="240" w:lineRule="auto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(ηλικία, απειρία η και εμπειρία, κόπωση, διανοητική κατάσταση, κακές συνήθειες π</w:t>
      </w:r>
      <w:r w:rsidR="004D1EDF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.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χ</w:t>
      </w:r>
      <w:r w:rsidR="004D1EDF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.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υπερβάλλοντας ζήλος)</w:t>
      </w:r>
    </w:p>
    <w:p w:rsidR="00BF4B63" w:rsidRPr="00990812" w:rsidRDefault="00BF4B63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Απρόβλεπτα γεγονότα</w:t>
      </w:r>
    </w:p>
    <w:p w:rsidR="00BF4B63" w:rsidRPr="00990812" w:rsidRDefault="00BF4B63" w:rsidP="004D1EDF">
      <w:pPr>
        <w:spacing w:after="0" w:line="240" w:lineRule="auto"/>
        <w:contextualSpacing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</w:p>
    <w:p w:rsidR="00BF4B63" w:rsidRPr="004D1EDF" w:rsidRDefault="00BF4B63" w:rsidP="004D1EDF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</w:pPr>
      <w:r w:rsidRPr="004D1EDF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>ΟΙ ΣΥΝΕΠΕΙΕΣ ΤΟΥ ΕΡΓΑΤΙΚΟΥ ΑΤΥΧΗΜΑΤΟΣ ΕΙΝΑΙ</w:t>
      </w:r>
    </w:p>
    <w:p w:rsidR="00BF4B63" w:rsidRPr="00990812" w:rsidRDefault="00BF4B63" w:rsidP="000F506A">
      <w:pPr>
        <w:pStyle w:val="a3"/>
        <w:spacing w:after="0" w:line="240" w:lineRule="auto"/>
        <w:ind w:left="502"/>
        <w:rPr>
          <w:rFonts w:ascii="Lucida Sans Unicode" w:eastAsia="Times New Roman" w:hAnsi="Lucida Sans Unicode" w:cs="Lucida Sans Unicode"/>
          <w:b/>
          <w:sz w:val="24"/>
          <w:szCs w:val="24"/>
          <w:lang w:eastAsia="el-GR"/>
        </w:rPr>
      </w:pPr>
    </w:p>
    <w:p w:rsidR="00BF4B63" w:rsidRPr="000E61B7" w:rsidRDefault="00BF4B63" w:rsidP="000E61B7">
      <w:pPr>
        <w:pStyle w:val="a3"/>
        <w:numPr>
          <w:ilvl w:val="0"/>
          <w:numId w:val="34"/>
        </w:numPr>
        <w:spacing w:after="0" w:line="240" w:lineRule="auto"/>
        <w:ind w:hanging="720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0E61B7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ΑΜΕΣΕΣ </w:t>
      </w:r>
    </w:p>
    <w:p w:rsidR="00BF4B63" w:rsidRDefault="00BF4B63" w:rsidP="000E61B7">
      <w:pPr>
        <w:pStyle w:val="a3"/>
        <w:spacing w:before="80" w:after="0" w:line="240" w:lineRule="auto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(νοσοκομειακή</w:t>
      </w:r>
      <w:r w:rsidR="000E61B7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-</w:t>
      </w:r>
      <w:r w:rsidR="000E61B7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ιατροφαρμακευτική περίθαλψη, επιδοτήσεις, αποζημιώσεις, συντάξεις, κό</w:t>
      </w:r>
      <w:r w:rsidR="000E61B7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στος αποκατάστασης, επανένταξης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και κυρίως </w:t>
      </w:r>
      <w:r w:rsidRPr="00990812">
        <w:rPr>
          <w:rFonts w:ascii="Lucida Sans Unicode" w:eastAsiaTheme="minorEastAsia" w:hAnsi="Lucida Sans Unicode" w:cs="Lucida Sans Unicode"/>
          <w:b/>
          <w:bCs/>
          <w:kern w:val="24"/>
          <w:sz w:val="24"/>
          <w:szCs w:val="24"/>
          <w:u w:val="single"/>
          <w:lang w:eastAsia="el-GR"/>
        </w:rPr>
        <w:t>ανθρώπινος πόνος του θύματος και της οικογένειας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)</w:t>
      </w:r>
    </w:p>
    <w:p w:rsidR="000E61B7" w:rsidRPr="00990812" w:rsidRDefault="000E61B7" w:rsidP="000E61B7">
      <w:pPr>
        <w:pStyle w:val="a3"/>
        <w:spacing w:before="80" w:after="0" w:line="240" w:lineRule="auto"/>
        <w:ind w:hanging="720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</w:p>
    <w:p w:rsidR="00BF4B63" w:rsidRPr="00990812" w:rsidRDefault="00BF4B63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ΕΜ</w:t>
      </w:r>
      <w:r w:rsidR="000E61B7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ΜΕΣΕΣ</w:t>
      </w:r>
    </w:p>
    <w:p w:rsidR="00BF4B63" w:rsidRPr="00990812" w:rsidRDefault="00BF4B63" w:rsidP="000E61B7">
      <w:pPr>
        <w:pStyle w:val="a3"/>
        <w:spacing w:before="80" w:after="0" w:line="240" w:lineRule="auto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(χαμένες εργατοώρες,  αντικατάσταση του εργαζομένου από άλλον, ζημιές σε υλικά, κακό κλίμα ψυχολογίας μεταξύ των εργαζομένων)</w:t>
      </w:r>
    </w:p>
    <w:p w:rsidR="00E63484" w:rsidRPr="00990812" w:rsidRDefault="00E63484" w:rsidP="004D1EDF">
      <w:pPr>
        <w:spacing w:before="80" w:after="0" w:line="240" w:lineRule="auto"/>
        <w:ind w:left="576" w:hanging="403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</w:p>
    <w:p w:rsidR="00167BE4" w:rsidRPr="000E61B7" w:rsidRDefault="00E63484" w:rsidP="000E61B7">
      <w:pPr>
        <w:spacing w:before="80" w:after="0" w:line="240" w:lineRule="auto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u w:val="single"/>
        </w:rPr>
      </w:pPr>
      <w:r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 xml:space="preserve">ΕΠΑΓΓΕΛΜΑΤΙΚΗ ΑΣΘΕΝΕΙΑ ΕΙΝΑΙ </w:t>
      </w:r>
    </w:p>
    <w:p w:rsidR="00E63484" w:rsidRPr="000E61B7" w:rsidRDefault="000E61B7" w:rsidP="000E61B7">
      <w:pPr>
        <w:spacing w:before="80" w:after="0" w:line="240" w:lineRule="auto"/>
        <w:ind w:firstLine="720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u w:val="single"/>
        </w:rPr>
      </w:pPr>
      <w:r w:rsidRPr="000E61B7">
        <w:rPr>
          <w:rFonts w:ascii="Lucida Sans Unicode" w:eastAsiaTheme="minorEastAsia" w:hAnsi="Lucida Sans Unicode" w:cs="Lucida Sans Unicode"/>
          <w:kern w:val="24"/>
          <w:sz w:val="24"/>
          <w:szCs w:val="24"/>
        </w:rPr>
        <w:t>Β</w:t>
      </w:r>
      <w:r w:rsidR="00E63484" w:rsidRPr="000E61B7">
        <w:rPr>
          <w:rFonts w:ascii="Lucida Sans Unicode" w:eastAsiaTheme="minorEastAsia" w:hAnsi="Lucida Sans Unicode" w:cs="Lucida Sans Unicode"/>
          <w:kern w:val="24"/>
          <w:sz w:val="24"/>
          <w:szCs w:val="24"/>
        </w:rPr>
        <w:t xml:space="preserve">λάβες του ανθρωπίνου οργανισμού προερχόμενες εκ της παραγωγικής αιτίας που ενέχει το κάθε επάγγελμα, οι οποίες νόσοι τη μόνη διαφορά που παρουσιάζουν είναι ότι </w:t>
      </w:r>
      <w:r w:rsidR="00E63484" w:rsidRPr="000E61B7">
        <w:rPr>
          <w:rFonts w:ascii="Lucida Sans Unicode" w:eastAsiaTheme="minorEastAsia" w:hAnsi="Lucida Sans Unicode" w:cs="Lucida Sans Unicode"/>
          <w:kern w:val="24"/>
          <w:sz w:val="24"/>
          <w:szCs w:val="24"/>
          <w:u w:val="single"/>
        </w:rPr>
        <w:t>ο τρόπος εκδήλωσής τους είναι σε βάθος χρόνου, σε αντίθεση με το εργατικό ατύχημα, που είναι αιφνίδιο</w:t>
      </w:r>
      <w:r>
        <w:rPr>
          <w:rFonts w:ascii="Lucida Sans Unicode" w:eastAsiaTheme="minorEastAsia" w:hAnsi="Lucida Sans Unicode" w:cs="Lucida Sans Unicode"/>
          <w:kern w:val="24"/>
          <w:sz w:val="24"/>
          <w:szCs w:val="24"/>
          <w:u w:val="single"/>
        </w:rPr>
        <w:t>.</w:t>
      </w:r>
    </w:p>
    <w:p w:rsidR="000A2201" w:rsidRPr="00990812" w:rsidRDefault="000A2201" w:rsidP="004D1EDF">
      <w:pPr>
        <w:spacing w:before="80" w:after="0" w:line="240" w:lineRule="auto"/>
        <w:ind w:left="576" w:hanging="403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u w:val="single"/>
        </w:rPr>
      </w:pPr>
    </w:p>
    <w:p w:rsidR="00E63484" w:rsidRPr="000E61B7" w:rsidRDefault="00E63484" w:rsidP="000E61B7">
      <w:pPr>
        <w:spacing w:before="80" w:after="0" w:line="240" w:lineRule="auto"/>
        <w:jc w:val="both"/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</w:pPr>
      <w:r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>Η ΕΠΑΓΓΕΛΜΑΤΙΚΗ ΑΣΘΕΝΕΙΑ ΠΡΟΣ</w:t>
      </w:r>
      <w:r w:rsidR="000E61B7"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>Δ</w:t>
      </w:r>
      <w:r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>ΙΟΡΙΖΕΤΑΙ ΑΠΟ</w:t>
      </w:r>
    </w:p>
    <w:p w:rsidR="00E63484" w:rsidRPr="00990812" w:rsidRDefault="000E61B7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Τη</w:t>
      </w:r>
      <w:r w:rsidR="00E63484"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σχέση έκθεσης – αποτελέσματος ανάμεσα σε ένα χώρο εργασίας ή σε μια ιδιαίτερη εργασία και σε ένα </w:t>
      </w:r>
      <w:r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ειδικό αποτέλεσμα της ασθένειας.</w:t>
      </w:r>
    </w:p>
    <w:p w:rsidR="00E63484" w:rsidRPr="00990812" w:rsidRDefault="00E63484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Το γεγονός ότι αυτές οι ασθένειες στους εργαζόμενους έχουν μεγαλύτερη συχνότητα εμφάνισης από τον μέσο όρο του υπόλοιπου πληθυσμού</w:t>
      </w:r>
    </w:p>
    <w:p w:rsidR="00167BE4" w:rsidRPr="00990812" w:rsidRDefault="00167BE4" w:rsidP="004D1EDF">
      <w:pPr>
        <w:pStyle w:val="a3"/>
        <w:spacing w:after="0" w:line="240" w:lineRule="auto"/>
        <w:ind w:left="2160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</w:p>
    <w:p w:rsidR="00E63484" w:rsidRPr="000E61B7" w:rsidRDefault="000A2201" w:rsidP="000E61B7">
      <w:pPr>
        <w:spacing w:after="0" w:line="240" w:lineRule="auto"/>
        <w:jc w:val="both"/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</w:pPr>
      <w:r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>ΑΙΤΙΑ ΕΠΑΓΓΕΛΜΑΤΙΚΩΝ ΑΣΘΕΝΕΙΩΝ ΕΙΝΑΙ</w:t>
      </w:r>
    </w:p>
    <w:p w:rsidR="000A2201" w:rsidRPr="00990812" w:rsidRDefault="000A2201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Φυσικοί παράγοντες</w:t>
      </w:r>
    </w:p>
    <w:p w:rsidR="000A2201" w:rsidRPr="00990812" w:rsidRDefault="000A2201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Χημικοί παράγοντες</w:t>
      </w:r>
    </w:p>
    <w:p w:rsidR="000A2201" w:rsidRPr="00990812" w:rsidRDefault="000A2201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Βιολογικοί παράγοντες</w:t>
      </w:r>
    </w:p>
    <w:p w:rsidR="000A2201" w:rsidRPr="00990812" w:rsidRDefault="000A2201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Μηχανικοί παράγοντες</w:t>
      </w:r>
    </w:p>
    <w:p w:rsidR="00167BE4" w:rsidRPr="00990812" w:rsidRDefault="00167BE4" w:rsidP="004D1EDF">
      <w:pPr>
        <w:spacing w:after="0" w:line="240" w:lineRule="auto"/>
        <w:ind w:left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</w:p>
    <w:p w:rsidR="000A2201" w:rsidRPr="000E61B7" w:rsidRDefault="00167BE4" w:rsidP="000E61B7">
      <w:pPr>
        <w:spacing w:after="0" w:line="240" w:lineRule="auto"/>
        <w:jc w:val="both"/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</w:pPr>
      <w:r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>ΟΙ ΠΙΟ ΣΥΝ</w:t>
      </w:r>
      <w:r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val="en-US" w:eastAsia="el-GR"/>
        </w:rPr>
        <w:t>H</w:t>
      </w:r>
      <w:r w:rsidR="000A2201"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 xml:space="preserve">ΘΙΣΜΕΝΕΣ ΕΠΑΓΓΕΛΜΑΤΙΚΕΣ </w:t>
      </w:r>
      <w:r w:rsidR="000F506A"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>ΑΣΘΕΝΕΙΕΣ</w:t>
      </w:r>
      <w:r w:rsidR="000A2201"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 xml:space="preserve"> ΕΙΝΑΙ</w:t>
      </w:r>
    </w:p>
    <w:p w:rsidR="00167BE4" w:rsidRPr="00990812" w:rsidRDefault="00167BE4" w:rsidP="004D1EDF">
      <w:pPr>
        <w:pStyle w:val="a3"/>
        <w:spacing w:after="0" w:line="240" w:lineRule="auto"/>
        <w:jc w:val="both"/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</w:pPr>
    </w:p>
    <w:p w:rsidR="000A2201" w:rsidRPr="00990812" w:rsidRDefault="000A2201" w:rsidP="000E61B7">
      <w:pPr>
        <w:numPr>
          <w:ilvl w:val="0"/>
          <w:numId w:val="34"/>
        </w:numPr>
        <w:spacing w:after="0" w:line="216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Επαγγελματικοί καρκίνοι</w:t>
      </w:r>
    </w:p>
    <w:p w:rsidR="000A2201" w:rsidRPr="00990812" w:rsidRDefault="000A2201" w:rsidP="000E61B7">
      <w:pPr>
        <w:numPr>
          <w:ilvl w:val="0"/>
          <w:numId w:val="34"/>
        </w:numPr>
        <w:spacing w:after="0" w:line="216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Πνευμονικές παθήσεις</w:t>
      </w:r>
    </w:p>
    <w:p w:rsidR="000A2201" w:rsidRPr="00990812" w:rsidRDefault="000A2201" w:rsidP="000E61B7">
      <w:pPr>
        <w:numPr>
          <w:ilvl w:val="0"/>
          <w:numId w:val="34"/>
        </w:numPr>
        <w:spacing w:after="0" w:line="216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Καρδιαγγειακά προβλήματα</w:t>
      </w:r>
    </w:p>
    <w:p w:rsidR="000A2201" w:rsidRPr="00990812" w:rsidRDefault="000A2201" w:rsidP="000E61B7">
      <w:pPr>
        <w:numPr>
          <w:ilvl w:val="0"/>
          <w:numId w:val="34"/>
        </w:numPr>
        <w:spacing w:after="0" w:line="216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Δερματοπάθειες</w:t>
      </w:r>
    </w:p>
    <w:p w:rsidR="000A2201" w:rsidRPr="00990812" w:rsidRDefault="000A2201" w:rsidP="000E61B7">
      <w:pPr>
        <w:numPr>
          <w:ilvl w:val="0"/>
          <w:numId w:val="34"/>
        </w:numPr>
        <w:spacing w:after="0" w:line="216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Βλάβες της ακοής</w:t>
      </w:r>
    </w:p>
    <w:p w:rsidR="000A2201" w:rsidRPr="00990812" w:rsidRDefault="000A2201" w:rsidP="000E61B7">
      <w:pPr>
        <w:numPr>
          <w:ilvl w:val="0"/>
          <w:numId w:val="34"/>
        </w:numPr>
        <w:spacing w:after="0" w:line="216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Διαταραχές του νευρικού συστήματος</w:t>
      </w:r>
    </w:p>
    <w:p w:rsidR="000A2201" w:rsidRPr="00990812" w:rsidRDefault="000A2201" w:rsidP="000E61B7">
      <w:pPr>
        <w:numPr>
          <w:ilvl w:val="0"/>
          <w:numId w:val="34"/>
        </w:numPr>
        <w:spacing w:after="0" w:line="216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proofErr w:type="spellStart"/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Μυοσκελετικές</w:t>
      </w:r>
      <w:proofErr w:type="spellEnd"/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παθήσεις</w:t>
      </w:r>
    </w:p>
    <w:p w:rsidR="000A2201" w:rsidRPr="00990812" w:rsidRDefault="000A2201" w:rsidP="000E61B7">
      <w:pPr>
        <w:numPr>
          <w:ilvl w:val="0"/>
          <w:numId w:val="34"/>
        </w:numPr>
        <w:spacing w:after="0" w:line="216" w:lineRule="auto"/>
        <w:ind w:hanging="720"/>
        <w:contextualSpacing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Ψυχικές διαταραχές</w:t>
      </w:r>
    </w:p>
    <w:p w:rsidR="00167BE4" w:rsidRPr="00990812" w:rsidRDefault="00167BE4" w:rsidP="004D1EDF">
      <w:pPr>
        <w:spacing w:after="0" w:line="216" w:lineRule="auto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val="en-US" w:eastAsia="el-GR"/>
        </w:rPr>
      </w:pPr>
    </w:p>
    <w:p w:rsidR="000A2201" w:rsidRPr="000E61B7" w:rsidRDefault="000E61B7" w:rsidP="000E61B7">
      <w:pPr>
        <w:spacing w:after="0" w:line="216" w:lineRule="auto"/>
        <w:jc w:val="both"/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lang w:eastAsia="el-GR"/>
        </w:rPr>
      </w:pPr>
      <w:r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>ΠΟΙΟΙ ΕΙΝΑΙ ΟΙ ΚΑΝΟΝΕΣ</w:t>
      </w:r>
      <w:r w:rsidR="008C348C"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 xml:space="preserve"> ΠΡΟΛΗΨΗΣ ΓΙΑ ΤΑ ΠΑΡΑΠΑΝΩ</w:t>
      </w:r>
      <w:r w:rsidR="008C348C"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lang w:eastAsia="el-GR"/>
        </w:rPr>
        <w:t xml:space="preserve"> ?</w:t>
      </w:r>
    </w:p>
    <w:p w:rsidR="00167BE4" w:rsidRPr="00990812" w:rsidRDefault="00167BE4" w:rsidP="004D1EDF">
      <w:pPr>
        <w:pStyle w:val="a3"/>
        <w:spacing w:after="0" w:line="216" w:lineRule="auto"/>
        <w:jc w:val="both"/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lang w:eastAsia="el-GR"/>
        </w:rPr>
      </w:pPr>
    </w:p>
    <w:p w:rsidR="008C348C" w:rsidRPr="00851127" w:rsidRDefault="008C348C" w:rsidP="000E61B7">
      <w:pPr>
        <w:spacing w:before="80" w:after="0" w:line="252" w:lineRule="auto"/>
        <w:ind w:firstLine="720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Επεξεργασία δεδομένων και Πληροφόρηση από:</w:t>
      </w:r>
    </w:p>
    <w:p w:rsidR="008C348C" w:rsidRPr="00851127" w:rsidRDefault="008C348C" w:rsidP="000E61B7">
      <w:pPr>
        <w:numPr>
          <w:ilvl w:val="0"/>
          <w:numId w:val="34"/>
        </w:numPr>
        <w:spacing w:after="0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Επιδημιολογικές έρευνες</w:t>
      </w:r>
    </w:p>
    <w:p w:rsidR="008C348C" w:rsidRPr="00851127" w:rsidRDefault="008C348C" w:rsidP="000E61B7">
      <w:pPr>
        <w:numPr>
          <w:ilvl w:val="0"/>
          <w:numId w:val="34"/>
        </w:numPr>
        <w:spacing w:after="0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proofErr w:type="spellStart"/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Κλινικοεργαστηριακούς</w:t>
      </w:r>
      <w:proofErr w:type="spellEnd"/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 xml:space="preserve"> ελέγχους</w:t>
      </w:r>
    </w:p>
    <w:p w:rsidR="008C348C" w:rsidRPr="00851127" w:rsidRDefault="008C348C" w:rsidP="00851127">
      <w:pPr>
        <w:pStyle w:val="a3"/>
        <w:numPr>
          <w:ilvl w:val="1"/>
          <w:numId w:val="34"/>
        </w:numPr>
        <w:spacing w:before="80" w:after="0"/>
        <w:ind w:left="1276" w:hanging="567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u w:val="single"/>
          <w:lang w:eastAsia="el-GR"/>
        </w:rPr>
        <w:t>γενικούς</w:t>
      </w: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: προς ενδεχόμενη αποκάλυψη λανθανουσών παθήσεων σε φαινομενικά υγιή πληθυσμό (π.χ. αναιμία, διαβήτη) και</w:t>
      </w:r>
    </w:p>
    <w:p w:rsidR="008C348C" w:rsidRPr="00851127" w:rsidRDefault="008C348C" w:rsidP="00851127">
      <w:pPr>
        <w:pStyle w:val="a3"/>
        <w:numPr>
          <w:ilvl w:val="1"/>
          <w:numId w:val="34"/>
        </w:numPr>
        <w:spacing w:before="80" w:after="0"/>
        <w:ind w:left="1276" w:hanging="567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u w:val="single"/>
          <w:lang w:eastAsia="el-GR"/>
        </w:rPr>
        <w:t>σκοπιμότητας</w:t>
      </w: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 xml:space="preserve">: σε ομάδες με </w:t>
      </w: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u w:val="single"/>
          <w:lang w:eastAsia="el-GR"/>
        </w:rPr>
        <w:t>έκθεση σε ειδικό βλαπτικό παράγοντα,</w:t>
      </w: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 xml:space="preserve"> για αποκάλυψη ενδεχόμενης βλάβης σε πρώιμη φάση (π.χ. ακοομετρήσεις)</w:t>
      </w:r>
    </w:p>
    <w:p w:rsidR="000A2201" w:rsidRPr="00851127" w:rsidRDefault="000A2201" w:rsidP="004D1EDF">
      <w:pPr>
        <w:spacing w:after="0" w:line="216" w:lineRule="auto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</w:p>
    <w:p w:rsidR="000A2201" w:rsidRPr="00990812" w:rsidRDefault="000A2201" w:rsidP="004D1EDF">
      <w:pPr>
        <w:spacing w:after="0" w:line="240" w:lineRule="auto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</w:p>
    <w:p w:rsidR="00167BE4" w:rsidRPr="000E61B7" w:rsidRDefault="005B7E5A" w:rsidP="000E61B7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</w:pPr>
      <w:r w:rsidRPr="000E61B7"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  <w:t xml:space="preserve">ΠΟΙΟΙ ΑΣΧΟΛΟΥΝΤΑΙ ΛΟΙΠΟΝ ΜΕ </w:t>
      </w:r>
      <w:r w:rsidR="00167BE4" w:rsidRPr="000E61B7"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val="en-US" w:eastAsia="el-GR"/>
        </w:rPr>
        <w:t>TO</w:t>
      </w:r>
      <w:r w:rsidR="00167BE4" w:rsidRPr="000E61B7"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  <w:t>Ν ΕΠΑΓΓΕΛΜΑΤΙΚΟ ΚΙΝΔΥΝΟ?</w:t>
      </w:r>
    </w:p>
    <w:p w:rsidR="000E61B7" w:rsidRDefault="000E61B7" w:rsidP="000E61B7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4"/>
          <w:szCs w:val="24"/>
          <w:lang w:eastAsia="el-GR"/>
        </w:rPr>
      </w:pPr>
    </w:p>
    <w:p w:rsidR="00E63484" w:rsidRPr="000E61B7" w:rsidRDefault="005B7E5A" w:rsidP="000E61B7">
      <w:pPr>
        <w:spacing w:after="0" w:line="240" w:lineRule="auto"/>
        <w:ind w:firstLine="720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0E61B7">
        <w:rPr>
          <w:rFonts w:ascii="Lucida Sans Unicode" w:eastAsia="Times New Roman" w:hAnsi="Lucida Sans Unicode" w:cs="Lucida Sans Unicode"/>
          <w:sz w:val="24"/>
          <w:szCs w:val="24"/>
          <w:lang w:eastAsia="el-GR"/>
        </w:rPr>
        <w:t>Ο ΕΙΔΙΚΕΥΜΕΝΟΣ ΣΤΗΝ ΙΑΤΡΙΚΗ ΤΗΣ ΕΡΓΑΣΙΑΣ ΓΙΑΤΡΟΣ ΚΑΙ Ο ΤΕΧΝΙΚΟΣ ΑΣΦΑΛΕΙΑΣ</w:t>
      </w:r>
      <w:r w:rsidR="000E61B7">
        <w:rPr>
          <w:rFonts w:ascii="Lucida Sans Unicode" w:eastAsia="Times New Roman" w:hAnsi="Lucida Sans Unicode" w:cs="Lucida Sans Unicode"/>
          <w:sz w:val="24"/>
          <w:szCs w:val="24"/>
          <w:lang w:eastAsia="el-GR"/>
        </w:rPr>
        <w:t>.</w:t>
      </w:r>
    </w:p>
    <w:p w:rsidR="00E63484" w:rsidRPr="00990812" w:rsidRDefault="00E63484" w:rsidP="004D1EDF">
      <w:pPr>
        <w:spacing w:after="0" w:line="240" w:lineRule="auto"/>
        <w:ind w:left="1296"/>
        <w:contextualSpacing/>
        <w:jc w:val="both"/>
        <w:rPr>
          <w:rFonts w:ascii="Lucida Sans Unicode" w:eastAsia="Times New Roman" w:hAnsi="Lucida Sans Unicode" w:cs="Lucida Sans Unicode"/>
          <w:b/>
          <w:sz w:val="24"/>
          <w:szCs w:val="24"/>
          <w:lang w:eastAsia="el-GR"/>
        </w:rPr>
      </w:pPr>
    </w:p>
    <w:p w:rsidR="00E63484" w:rsidRPr="00851127" w:rsidRDefault="00167BE4" w:rsidP="000E61B7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</w:pPr>
      <w:r w:rsidRPr="000E61B7"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  <w:t xml:space="preserve">Η </w:t>
      </w:r>
      <w:r w:rsidR="00851127"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el-GR"/>
        </w:rPr>
        <w:t>ΙΑΤΡΙΚΗ ΤΗΣ ΕΡΓΑΣΙΑΣ ΑΣΧΟΛΕΙΤΑΙ</w:t>
      </w:r>
    </w:p>
    <w:p w:rsidR="00E63484" w:rsidRPr="00990812" w:rsidRDefault="00E63484" w:rsidP="004D1EDF">
      <w:pPr>
        <w:spacing w:after="0" w:line="240" w:lineRule="auto"/>
        <w:ind w:left="1296"/>
        <w:contextualSpacing/>
        <w:jc w:val="both"/>
        <w:rPr>
          <w:rFonts w:ascii="Lucida Sans Unicode" w:eastAsia="Times New Roman" w:hAnsi="Lucida Sans Unicode" w:cs="Lucida Sans Unicode"/>
          <w:b/>
          <w:sz w:val="24"/>
          <w:szCs w:val="24"/>
          <w:lang w:eastAsia="el-GR"/>
        </w:rPr>
      </w:pPr>
    </w:p>
    <w:p w:rsidR="005B7E5A" w:rsidRPr="000E61B7" w:rsidRDefault="005B7E5A" w:rsidP="000E61B7">
      <w:pPr>
        <w:spacing w:before="80" w:after="0" w:line="240" w:lineRule="auto"/>
        <w:ind w:right="101" w:firstLine="720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0E61B7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Αντιμετώπιση επαγγελματικού κινδύνου υγείας</w:t>
      </w:r>
    </w:p>
    <w:p w:rsidR="005B7E5A" w:rsidRPr="00990812" w:rsidRDefault="005B7E5A" w:rsidP="000E61B7">
      <w:pPr>
        <w:pStyle w:val="a3"/>
        <w:numPr>
          <w:ilvl w:val="0"/>
          <w:numId w:val="34"/>
        </w:numPr>
        <w:spacing w:before="80" w:after="0" w:line="240" w:lineRule="auto"/>
        <w:ind w:right="101" w:hanging="720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ΑΤΟΜΟ</w:t>
      </w:r>
    </w:p>
    <w:p w:rsidR="005B7E5A" w:rsidRPr="00990812" w:rsidRDefault="005B7E5A" w:rsidP="000E61B7">
      <w:pPr>
        <w:pStyle w:val="a3"/>
        <w:numPr>
          <w:ilvl w:val="0"/>
          <w:numId w:val="34"/>
        </w:numPr>
        <w:spacing w:before="80" w:after="0" w:line="240" w:lineRule="auto"/>
        <w:ind w:right="101" w:hanging="720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ΕΡΓΑΣΙΑ (περιβάλλον, μεθόδους, οργάνωση της εργασίας)</w:t>
      </w:r>
    </w:p>
    <w:p w:rsidR="00A10AAE" w:rsidRPr="00990812" w:rsidRDefault="00A10AAE" w:rsidP="004D1EDF">
      <w:pPr>
        <w:spacing w:before="80" w:after="0" w:line="240" w:lineRule="auto"/>
        <w:ind w:right="101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</w:pPr>
    </w:p>
    <w:p w:rsidR="00A10AAE" w:rsidRPr="000E61B7" w:rsidRDefault="009F0CCB" w:rsidP="000E61B7">
      <w:pPr>
        <w:spacing w:before="80" w:after="0" w:line="240" w:lineRule="auto"/>
        <w:ind w:right="101"/>
        <w:jc w:val="both"/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</w:pPr>
      <w:r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 xml:space="preserve">ΠΟΙΟΙ ΕΙΝΑΙ ΟΙ ΣΤΟΧΟΙ ΤΗΣ ΙΑΤΡΙΚΗΣ ΤΗΣ ΕΡΓΑΣΙΑΣ? </w:t>
      </w:r>
    </w:p>
    <w:p w:rsidR="00167BE4" w:rsidRPr="00990812" w:rsidRDefault="00167BE4" w:rsidP="004D1EDF">
      <w:pPr>
        <w:pStyle w:val="a3"/>
        <w:spacing w:before="80" w:after="0" w:line="240" w:lineRule="auto"/>
        <w:ind w:left="1440" w:right="101"/>
        <w:jc w:val="both"/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</w:pPr>
    </w:p>
    <w:p w:rsidR="009F0CCB" w:rsidRPr="00990812" w:rsidRDefault="009F0CCB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Προαγωγή και διατήρηση της φυσικής, ψυχικής και κοινωνικής ευεξίας των εργαζομένων σε όλα τα επαγγέλματα στον υψηλότερο δυνατό βαθμό</w:t>
      </w:r>
    </w:p>
    <w:p w:rsidR="009F0CCB" w:rsidRPr="00990812" w:rsidRDefault="009F0CCB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Προστασία των εργαζομένων από τους κινδύνους της εργασίας</w:t>
      </w:r>
    </w:p>
    <w:p w:rsidR="009F0CCB" w:rsidRPr="00990812" w:rsidRDefault="009F0CCB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Πρόληψη των ασθενειών που οφείλονται στην εργασία</w:t>
      </w:r>
    </w:p>
    <w:p w:rsidR="009F0CCB" w:rsidRPr="00990812" w:rsidRDefault="009F0CCB" w:rsidP="000E61B7">
      <w:pPr>
        <w:numPr>
          <w:ilvl w:val="0"/>
          <w:numId w:val="34"/>
        </w:numPr>
        <w:spacing w:after="0" w:line="240" w:lineRule="auto"/>
        <w:ind w:hanging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Προσαρμογή της εργασίας στον άνθρωπο</w:t>
      </w:r>
    </w:p>
    <w:p w:rsidR="00411138" w:rsidRPr="00990812" w:rsidRDefault="00411138" w:rsidP="004D1EDF">
      <w:pPr>
        <w:spacing w:after="0" w:line="240" w:lineRule="auto"/>
        <w:ind w:left="1296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</w:p>
    <w:p w:rsidR="009F0CCB" w:rsidRPr="000E61B7" w:rsidRDefault="00411138" w:rsidP="000E61B7">
      <w:pPr>
        <w:spacing w:after="0" w:line="240" w:lineRule="auto"/>
        <w:jc w:val="both"/>
        <w:rPr>
          <w:rFonts w:ascii="Lucida Sans Unicode" w:eastAsiaTheme="minorEastAsia" w:hAnsi="Lucida Sans Unicode" w:cs="Lucida Sans Unicode"/>
          <w:kern w:val="24"/>
          <w:sz w:val="24"/>
          <w:szCs w:val="24"/>
          <w:u w:val="single"/>
          <w:lang w:eastAsia="el-GR"/>
        </w:rPr>
      </w:pPr>
      <w:r w:rsidRPr="000E61B7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lastRenderedPageBreak/>
        <w:t>ΤΟ ΑΝΤΙΚΕΙΜΕΝΟ ΑΥΤΗΣ ΤΗΣ ΙΑΤΡΚΗΣ ΕΙΔΙΚΟΤΗΤΑΣ ΕΙΝΑΙ</w:t>
      </w:r>
    </w:p>
    <w:p w:rsidR="009F0CCB" w:rsidRPr="00990812" w:rsidRDefault="009F0CCB" w:rsidP="004D1EDF">
      <w:pPr>
        <w:spacing w:after="0" w:line="240" w:lineRule="auto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</w:p>
    <w:p w:rsidR="00411138" w:rsidRPr="00990812" w:rsidRDefault="00411138" w:rsidP="004D1EDF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ΕΝΤΟΠΙΣΗ ΚΑΙ ΕΛΕΓΧΟΣ ΤΩΝ 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u w:val="single"/>
          <w:lang w:eastAsia="el-GR"/>
        </w:rPr>
        <w:t>ΠΑΡΑΓΟΝΤΩΝ ΚΙΝΔΥΝΟΥ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(π.χ. θόρυβος, σκόνες, αμίαντος) </w:t>
      </w:r>
    </w:p>
    <w:p w:rsidR="00411138" w:rsidRPr="00990812" w:rsidRDefault="00411138" w:rsidP="004D1EDF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ΠΡΟΣΤΑΣΙΑ ΑΠΟ ΕΠΙΔΕΙΝΩΣΗ ΠΡΟΫΠΑΡΧΟΥΣΑΣ ΠΑΘΟΛΟΓΙΑΣ (π.χ. </w:t>
      </w:r>
      <w:proofErr w:type="spellStart"/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κήλες</w:t>
      </w:r>
      <w:proofErr w:type="spellEnd"/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) ΛΟΓΩ ΤΗΣ ΕΡΓΑΣΙΑΣ</w:t>
      </w:r>
    </w:p>
    <w:p w:rsidR="00411138" w:rsidRPr="00990812" w:rsidRDefault="00411138" w:rsidP="004D1EDF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ΦΡΟΝΤΙΔΑ ΩΣΤΕ  Ο ΔΕΙΚΤΗΣ ΝΟΣΗΣΕΩΣ ΣΤΟ ΠΕΡΙΒΑΛΛΟΝ ΤΗΣ ΕΡΓΑΣΙΑΣ ΝΑ ΜΗΝ ΥΠΕΡΒΑΙΝΕΙ ΕΚΕΙΝΟΝ ΤΟΥ ΓΕΝΙΚΟΥ ΠΛΗΘΥΣΜΟΥ</w:t>
      </w:r>
    </w:p>
    <w:p w:rsidR="00411138" w:rsidRPr="00990812" w:rsidRDefault="00411138" w:rsidP="004D1EDF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ΕΚΠΑΙΔΕΥΣΗ ΤΩΝ ΕΡΓΑΖΟΜΕΝΩΝ ΓΙΑ ΥΓΙΕΙΝΕΣ ΣΥΝΘΗΚΕΣ ΔΙΑΒΙΩΣΗΣ ΚΑΙ ΕΡΓΑΣΙΑΣ</w:t>
      </w:r>
    </w:p>
    <w:p w:rsidR="000F506A" w:rsidRPr="00990812" w:rsidRDefault="00411138" w:rsidP="004D1EDF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ΣΧΕΔΙΑΣΜΟΣ ΚΑΙ ΕΚΤΕΛΕΣΗ ΠΡΟΓΡΑΜΜΑΤΩΝ ΥΓΕΙΟΝΟΜΙΚΗΣ ΕΠΙΒΛΕΨΗΣ ΜΕ ΣΤΟΧΟ ΤΗΝ</w:t>
      </w:r>
      <w:r w:rsidRPr="00851127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 xml:space="preserve"> </w:t>
      </w:r>
      <w:r w:rsidRPr="00990812">
        <w:rPr>
          <w:rFonts w:ascii="Lucida Sans Unicode" w:eastAsiaTheme="minorEastAsia" w:hAnsi="Lucida Sans Unicode" w:cs="Lucida Sans Unicode"/>
          <w:kern w:val="24"/>
          <w:sz w:val="24"/>
          <w:szCs w:val="24"/>
          <w:u w:val="single"/>
          <w:lang w:eastAsia="el-GR"/>
        </w:rPr>
        <w:t>ΠΡΟΛΗΨΗ</w:t>
      </w:r>
      <w:r w:rsidR="00851127" w:rsidRPr="00851127">
        <w:rPr>
          <w:rFonts w:ascii="Lucida Sans Unicode" w:eastAsiaTheme="minorEastAsia" w:hAnsi="Lucida Sans Unicode" w:cs="Lucida Sans Unicode"/>
          <w:kern w:val="24"/>
          <w:sz w:val="24"/>
          <w:szCs w:val="24"/>
          <w:lang w:eastAsia="el-GR"/>
        </w:rPr>
        <w:t>.</w:t>
      </w:r>
    </w:p>
    <w:p w:rsidR="000F506A" w:rsidRPr="00990812" w:rsidRDefault="000F506A" w:rsidP="004D1EDF">
      <w:pPr>
        <w:spacing w:after="0" w:line="360" w:lineRule="auto"/>
        <w:ind w:left="720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</w:p>
    <w:p w:rsidR="00167BE4" w:rsidRPr="00990812" w:rsidRDefault="00411138" w:rsidP="00851127">
      <w:pPr>
        <w:spacing w:after="0" w:line="360" w:lineRule="auto"/>
        <w:contextualSpacing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 xml:space="preserve">ΚΑΠΟΙΕΣ ΑΠΟ ΤΙΣ ΑΡΜΟΔΙΟΤΗΤΗΤΕΣ ΤΟΥ ΙΑΤΡΟΥ </w:t>
      </w:r>
      <w:r w:rsidR="000F506A" w:rsidRPr="00990812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u w:val="single"/>
          <w:lang w:eastAsia="el-GR"/>
        </w:rPr>
        <w:t>ΕΡΓΑΣΙΑΣ</w:t>
      </w:r>
      <w:r w:rsidR="000F506A" w:rsidRPr="00990812">
        <w:rPr>
          <w:rFonts w:ascii="Lucida Sans Unicode" w:eastAsiaTheme="minorEastAsia" w:hAnsi="Lucida Sans Unicode" w:cs="Lucida Sans Unicode"/>
          <w:b/>
          <w:kern w:val="24"/>
          <w:sz w:val="24"/>
          <w:szCs w:val="24"/>
          <w:lang w:eastAsia="el-GR"/>
        </w:rPr>
        <w:t xml:space="preserve"> </w:t>
      </w:r>
    </w:p>
    <w:p w:rsidR="00851127" w:rsidRPr="00D37E1C" w:rsidRDefault="00411138" w:rsidP="00D37E1C">
      <w:pPr>
        <w:pStyle w:val="a3"/>
        <w:numPr>
          <w:ilvl w:val="0"/>
          <w:numId w:val="39"/>
        </w:numPr>
        <w:spacing w:after="0" w:line="360" w:lineRule="auto"/>
        <w:ind w:left="709" w:hanging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D37E1C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Διενεργεί ιατρικό έλεγχο των εργαζομένων σχετικό με τη θέση εργασίας τους και φροντίζει για την κατάρτιση και  ε</w:t>
      </w:r>
      <w:r w:rsidR="00851127" w:rsidRPr="00D37E1C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νημέρωση εμπιστευτικού αρχείου:</w:t>
      </w:r>
    </w:p>
    <w:p w:rsidR="00411138" w:rsidRPr="00D37E1C" w:rsidRDefault="00411138" w:rsidP="00D37E1C">
      <w:pPr>
        <w:pStyle w:val="a3"/>
        <w:numPr>
          <w:ilvl w:val="0"/>
          <w:numId w:val="39"/>
        </w:numPr>
        <w:spacing w:after="0" w:line="360" w:lineRule="auto"/>
        <w:ind w:left="709" w:hanging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el-GR"/>
        </w:rPr>
      </w:pPr>
      <w:r w:rsidRPr="00D37E1C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 xml:space="preserve">κατά την πρόσληψή τους ή την αλλαγή θέσης εργασίας, καθώς και περιοδικά </w:t>
      </w:r>
    </w:p>
    <w:p w:rsidR="00411138" w:rsidRPr="00D37E1C" w:rsidRDefault="00411138" w:rsidP="00D37E1C">
      <w:pPr>
        <w:pStyle w:val="a3"/>
        <w:numPr>
          <w:ilvl w:val="0"/>
          <w:numId w:val="39"/>
        </w:numPr>
        <w:spacing w:after="0" w:line="360" w:lineRule="auto"/>
        <w:ind w:left="709" w:hanging="709"/>
        <w:jc w:val="both"/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</w:pPr>
      <w:r w:rsidRPr="00D37E1C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Μεριμνά για την διενέργεια εργαστηριακών εξετάσεων, καταχωρεί τα αποτελέσματα στον φάκελο υγείας του εργαζομένου και τα επεξεργάζεται κατά ομοιογενείς ομάδες εργαζομένων</w:t>
      </w:r>
    </w:p>
    <w:p w:rsidR="00411138" w:rsidRPr="00D37E1C" w:rsidRDefault="00411138" w:rsidP="00D37E1C">
      <w:pPr>
        <w:pStyle w:val="a3"/>
        <w:numPr>
          <w:ilvl w:val="0"/>
          <w:numId w:val="39"/>
        </w:numPr>
        <w:spacing w:after="0" w:line="360" w:lineRule="auto"/>
        <w:ind w:left="709" w:hanging="709"/>
        <w:jc w:val="both"/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</w:pPr>
      <w:r w:rsidRPr="00D37E1C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Προβαίνει σε ΕΚΤΙΜΗΣΗ ΚΑΤΑΛ</w:t>
      </w:r>
      <w:bookmarkStart w:id="0" w:name="_GoBack"/>
      <w:bookmarkEnd w:id="0"/>
      <w:r w:rsidRPr="00D37E1C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ΛΗΛΟΤΗΤΑΣ των εργαζομένων (ικανότητα για εκτέλεση συγκεκριμένης εργασίας)</w:t>
      </w:r>
    </w:p>
    <w:p w:rsidR="00411138" w:rsidRPr="00851127" w:rsidRDefault="00411138" w:rsidP="00D37E1C">
      <w:pPr>
        <w:pStyle w:val="a3"/>
        <w:numPr>
          <w:ilvl w:val="1"/>
          <w:numId w:val="36"/>
        </w:numPr>
        <w:spacing w:after="0" w:line="360" w:lineRule="auto"/>
        <w:ind w:left="1276" w:hanging="567"/>
        <w:jc w:val="both"/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</w:pP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lastRenderedPageBreak/>
        <w:t>ΜΕΤΑ ΤΗΝ ΠΡΟΣΛΗΨΗ</w:t>
      </w:r>
    </w:p>
    <w:p w:rsidR="00411138" w:rsidRPr="00851127" w:rsidRDefault="00411138" w:rsidP="00D37E1C">
      <w:pPr>
        <w:numPr>
          <w:ilvl w:val="0"/>
          <w:numId w:val="36"/>
        </w:numPr>
        <w:spacing w:after="0" w:line="360" w:lineRule="auto"/>
        <w:ind w:left="1276" w:hanging="567"/>
        <w:contextualSpacing/>
        <w:jc w:val="both"/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 xml:space="preserve">ΕΠΑΝΕΝΤΑΞΗ ΣΤΗΝ ΕΡΓΑΣΙΑ ΜΕΤΑ </w:t>
      </w:r>
      <w:r w:rsid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 xml:space="preserve">ΑΠΟ </w:t>
      </w:r>
      <w:r w:rsidRPr="00990812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ΜΑΚΡΑ ΑΠΟΥΣΙΑ ΓΙΑ ΛΟΓΟΥΣ ΥΓΕΙΑΣ</w:t>
      </w:r>
    </w:p>
    <w:p w:rsidR="00411138" w:rsidRPr="00851127" w:rsidRDefault="00411138" w:rsidP="00D37E1C">
      <w:pPr>
        <w:numPr>
          <w:ilvl w:val="0"/>
          <w:numId w:val="36"/>
        </w:numPr>
        <w:spacing w:after="0" w:line="360" w:lineRule="auto"/>
        <w:ind w:left="1276" w:hanging="567"/>
        <w:contextualSpacing/>
        <w:jc w:val="both"/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</w:pPr>
      <w:r w:rsidRPr="00990812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ΑΙΤΗΜΑ ΑΛΛΑΓΗΣ ΘΕΣΗΣ ΓΙΑ ΛΟΓΟΥΣ ΥΓΕΙΑΣ</w:t>
      </w:r>
    </w:p>
    <w:p w:rsidR="00FC3CAF" w:rsidRPr="00D37E1C" w:rsidRDefault="00FC3CAF" w:rsidP="00D37E1C">
      <w:pPr>
        <w:pStyle w:val="a3"/>
        <w:numPr>
          <w:ilvl w:val="0"/>
          <w:numId w:val="37"/>
        </w:numPr>
        <w:spacing w:after="0" w:line="360" w:lineRule="auto"/>
        <w:ind w:hanging="720"/>
        <w:jc w:val="both"/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</w:pPr>
      <w:r w:rsidRPr="00D37E1C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 xml:space="preserve">Επιθεωρεί τις θέσεις εργασίας προτείνοντας μέτρα αντιμετώπισης των παραλείψεων </w:t>
      </w:r>
    </w:p>
    <w:p w:rsidR="00FC3CAF" w:rsidRPr="00851127" w:rsidRDefault="00FC3CAF" w:rsidP="00D37E1C">
      <w:pPr>
        <w:numPr>
          <w:ilvl w:val="0"/>
          <w:numId w:val="37"/>
        </w:numPr>
        <w:spacing w:after="0" w:line="360" w:lineRule="auto"/>
        <w:ind w:hanging="720"/>
        <w:contextualSpacing/>
        <w:jc w:val="both"/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</w:pP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Ενημερώνει τους εργαζόμενους για τους κινδύνους που προέρχονται από την εργασία τ</w:t>
      </w:r>
      <w:r w:rsidR="00D37E1C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ους και τους τρόπους πρόληψή</w:t>
      </w: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 xml:space="preserve">ς τους ( μέθοδοι εργασίας, Μ.Α.Π. </w:t>
      </w:r>
      <w:proofErr w:type="spellStart"/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κ.λ.π</w:t>
      </w:r>
      <w:proofErr w:type="spellEnd"/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. )</w:t>
      </w:r>
    </w:p>
    <w:p w:rsidR="00DA7954" w:rsidRPr="00851127" w:rsidRDefault="00FC3CAF" w:rsidP="00D37E1C">
      <w:pPr>
        <w:numPr>
          <w:ilvl w:val="0"/>
          <w:numId w:val="37"/>
        </w:numPr>
        <w:spacing w:after="0" w:line="360" w:lineRule="auto"/>
        <w:ind w:hanging="720"/>
        <w:contextualSpacing/>
        <w:jc w:val="both"/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</w:pP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Ερευνά τις αιτίες των επαγγελματικών ασθενειών προτείνοντας μέτρα για την πρόληψ</w:t>
      </w:r>
      <w:r w:rsidR="00D37E1C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>ή</w:t>
      </w:r>
      <w:r w:rsidRPr="00851127">
        <w:rPr>
          <w:rFonts w:ascii="Lucida Sans Unicode" w:eastAsiaTheme="minorEastAsia" w:hAnsi="Lucida Sans Unicode" w:cs="Lucida Sans Unicode"/>
          <w:bCs/>
          <w:kern w:val="24"/>
          <w:sz w:val="24"/>
          <w:szCs w:val="24"/>
          <w:lang w:eastAsia="el-GR"/>
        </w:rPr>
        <w:t xml:space="preserve"> τους</w:t>
      </w:r>
    </w:p>
    <w:sectPr w:rsidR="00DA7954" w:rsidRPr="008511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E2F"/>
    <w:multiLevelType w:val="hybridMultilevel"/>
    <w:tmpl w:val="76367DD8"/>
    <w:lvl w:ilvl="0" w:tplc="0408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0A1F"/>
    <w:multiLevelType w:val="hybridMultilevel"/>
    <w:tmpl w:val="E24C0E9A"/>
    <w:lvl w:ilvl="0" w:tplc="9A90F3D2">
      <w:numFmt w:val="bullet"/>
      <w:lvlText w:val="-"/>
      <w:lvlJc w:val="left"/>
      <w:pPr>
        <w:ind w:left="1440" w:hanging="360"/>
      </w:pPr>
      <w:rPr>
        <w:rFonts w:ascii="Lucida Sans Unicode" w:eastAsiaTheme="minorEastAsia" w:hAnsi="Lucida Sans Unicode" w:cs="Lucida Sans Unicod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53F7"/>
    <w:multiLevelType w:val="hybridMultilevel"/>
    <w:tmpl w:val="BF78ED36"/>
    <w:lvl w:ilvl="0" w:tplc="9A90F3D2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0696"/>
    <w:multiLevelType w:val="hybridMultilevel"/>
    <w:tmpl w:val="B4C69BDA"/>
    <w:lvl w:ilvl="0" w:tplc="6E90E8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9081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02A9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648B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1E87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FEF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74A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C880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5618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7640504"/>
    <w:multiLevelType w:val="hybridMultilevel"/>
    <w:tmpl w:val="1B061D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763D2"/>
    <w:multiLevelType w:val="hybridMultilevel"/>
    <w:tmpl w:val="6FB28370"/>
    <w:lvl w:ilvl="0" w:tplc="E3B8B800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F4A65"/>
    <w:multiLevelType w:val="hybridMultilevel"/>
    <w:tmpl w:val="735E7202"/>
    <w:lvl w:ilvl="0" w:tplc="1E6800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5CCA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8CE2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16E2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F2F1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FCF3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EAAC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1C23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3666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2E264EF"/>
    <w:multiLevelType w:val="hybridMultilevel"/>
    <w:tmpl w:val="E954E53A"/>
    <w:lvl w:ilvl="0" w:tplc="8E086C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A0C2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5491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9E8F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2227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20F6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766A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8EFA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E480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3970075"/>
    <w:multiLevelType w:val="hybridMultilevel"/>
    <w:tmpl w:val="86526E2E"/>
    <w:lvl w:ilvl="0" w:tplc="7B54C2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9030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488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FA99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D24E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8875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A2B2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AE5A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DA2F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6C34813"/>
    <w:multiLevelType w:val="hybridMultilevel"/>
    <w:tmpl w:val="A498F616"/>
    <w:lvl w:ilvl="0" w:tplc="608691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4AA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C4C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C667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AE26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281F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0CFB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18A2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B683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731362B"/>
    <w:multiLevelType w:val="hybridMultilevel"/>
    <w:tmpl w:val="A7D41450"/>
    <w:lvl w:ilvl="0" w:tplc="ACE428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625E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8E6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5AF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48DB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AE48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9A7F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4020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001A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8835A24"/>
    <w:multiLevelType w:val="hybridMultilevel"/>
    <w:tmpl w:val="A1FE0DDA"/>
    <w:lvl w:ilvl="0" w:tplc="DD385B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421B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1261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689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962D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0042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1070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52A0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9238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B00762"/>
    <w:multiLevelType w:val="hybridMultilevel"/>
    <w:tmpl w:val="ED4073A0"/>
    <w:lvl w:ilvl="0" w:tplc="353CCE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DAB2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A8FA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5C76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AE31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8A4F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66D3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EC74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C260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FCE4011"/>
    <w:multiLevelType w:val="hybridMultilevel"/>
    <w:tmpl w:val="2EFE0BC2"/>
    <w:lvl w:ilvl="0" w:tplc="6F4AD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E0B2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6CB5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A81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2473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86C5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94E9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6E4B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28EA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A6F752A"/>
    <w:multiLevelType w:val="hybridMultilevel"/>
    <w:tmpl w:val="5B58CEB4"/>
    <w:lvl w:ilvl="0" w:tplc="481CF1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44A2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0EF3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E231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4236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8C0C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F407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FC4E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033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4192B34"/>
    <w:multiLevelType w:val="hybridMultilevel"/>
    <w:tmpl w:val="8536E7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A90F3D2">
      <w:numFmt w:val="bullet"/>
      <w:lvlText w:val="-"/>
      <w:lvlJc w:val="left"/>
      <w:pPr>
        <w:ind w:left="2520" w:hanging="720"/>
      </w:pPr>
      <w:rPr>
        <w:rFonts w:ascii="Lucida Sans Unicode" w:eastAsiaTheme="minorEastAsia" w:hAnsi="Lucida Sans Unicode" w:cs="Lucida Sans Unicode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C0987"/>
    <w:multiLevelType w:val="hybridMultilevel"/>
    <w:tmpl w:val="6F407B72"/>
    <w:lvl w:ilvl="0" w:tplc="48AC71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24BB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82D4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EC4B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FCDD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34E4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CEEE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AE8B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4663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B497E89"/>
    <w:multiLevelType w:val="hybridMultilevel"/>
    <w:tmpl w:val="3A5658C2"/>
    <w:lvl w:ilvl="0" w:tplc="5F7ED1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A462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9ECB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CACD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ECAF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A0D2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8CEC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788A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009D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0D84647"/>
    <w:multiLevelType w:val="hybridMultilevel"/>
    <w:tmpl w:val="B4884B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F1216"/>
    <w:multiLevelType w:val="hybridMultilevel"/>
    <w:tmpl w:val="EFC03914"/>
    <w:lvl w:ilvl="0" w:tplc="46FED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72D3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CFD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B834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EEFB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18E6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7673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787D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50F0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5475F13"/>
    <w:multiLevelType w:val="hybridMultilevel"/>
    <w:tmpl w:val="677A3B44"/>
    <w:lvl w:ilvl="0" w:tplc="00A89C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FA51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4EFF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6E04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387C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1ED7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265E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C233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FC90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6513CAA"/>
    <w:multiLevelType w:val="hybridMultilevel"/>
    <w:tmpl w:val="510CC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650A9"/>
    <w:multiLevelType w:val="hybridMultilevel"/>
    <w:tmpl w:val="35F2E2EC"/>
    <w:lvl w:ilvl="0" w:tplc="F2962E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AA19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3C7A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700D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B05A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0608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4A5C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AE7C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26EA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CF32ED9"/>
    <w:multiLevelType w:val="hybridMultilevel"/>
    <w:tmpl w:val="720E14C2"/>
    <w:lvl w:ilvl="0" w:tplc="F2564DAE">
      <w:start w:val="1"/>
      <w:numFmt w:val="decimal"/>
      <w:lvlText w:val="%1."/>
      <w:lvlJc w:val="left"/>
      <w:pPr>
        <w:ind w:left="533" w:hanging="360"/>
      </w:pPr>
      <w:rPr>
        <w:rFonts w:eastAsiaTheme="minorEastAsia"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253" w:hanging="360"/>
      </w:pPr>
    </w:lvl>
    <w:lvl w:ilvl="2" w:tplc="0408001B" w:tentative="1">
      <w:start w:val="1"/>
      <w:numFmt w:val="lowerRoman"/>
      <w:lvlText w:val="%3."/>
      <w:lvlJc w:val="right"/>
      <w:pPr>
        <w:ind w:left="1973" w:hanging="180"/>
      </w:pPr>
    </w:lvl>
    <w:lvl w:ilvl="3" w:tplc="0408000F" w:tentative="1">
      <w:start w:val="1"/>
      <w:numFmt w:val="decimal"/>
      <w:lvlText w:val="%4."/>
      <w:lvlJc w:val="left"/>
      <w:pPr>
        <w:ind w:left="2693" w:hanging="360"/>
      </w:pPr>
    </w:lvl>
    <w:lvl w:ilvl="4" w:tplc="04080019" w:tentative="1">
      <w:start w:val="1"/>
      <w:numFmt w:val="lowerLetter"/>
      <w:lvlText w:val="%5."/>
      <w:lvlJc w:val="left"/>
      <w:pPr>
        <w:ind w:left="3413" w:hanging="360"/>
      </w:pPr>
    </w:lvl>
    <w:lvl w:ilvl="5" w:tplc="0408001B" w:tentative="1">
      <w:start w:val="1"/>
      <w:numFmt w:val="lowerRoman"/>
      <w:lvlText w:val="%6."/>
      <w:lvlJc w:val="right"/>
      <w:pPr>
        <w:ind w:left="4133" w:hanging="180"/>
      </w:pPr>
    </w:lvl>
    <w:lvl w:ilvl="6" w:tplc="0408000F" w:tentative="1">
      <w:start w:val="1"/>
      <w:numFmt w:val="decimal"/>
      <w:lvlText w:val="%7."/>
      <w:lvlJc w:val="left"/>
      <w:pPr>
        <w:ind w:left="4853" w:hanging="360"/>
      </w:pPr>
    </w:lvl>
    <w:lvl w:ilvl="7" w:tplc="04080019" w:tentative="1">
      <w:start w:val="1"/>
      <w:numFmt w:val="lowerLetter"/>
      <w:lvlText w:val="%8."/>
      <w:lvlJc w:val="left"/>
      <w:pPr>
        <w:ind w:left="5573" w:hanging="360"/>
      </w:pPr>
    </w:lvl>
    <w:lvl w:ilvl="8" w:tplc="0408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4">
    <w:nsid w:val="5D1B210E"/>
    <w:multiLevelType w:val="hybridMultilevel"/>
    <w:tmpl w:val="85D6DC2E"/>
    <w:lvl w:ilvl="0" w:tplc="661E18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7EC5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3400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B06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CAA9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848D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222E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C0C4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7231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682509E"/>
    <w:multiLevelType w:val="hybridMultilevel"/>
    <w:tmpl w:val="0390F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A0BB7"/>
    <w:multiLevelType w:val="hybridMultilevel"/>
    <w:tmpl w:val="344E0B62"/>
    <w:lvl w:ilvl="0" w:tplc="FFBA43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50AB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0218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226F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F88D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7265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00C0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30D6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F44A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83F1845"/>
    <w:multiLevelType w:val="hybridMultilevel"/>
    <w:tmpl w:val="68168BB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B2EE1"/>
    <w:multiLevelType w:val="hybridMultilevel"/>
    <w:tmpl w:val="4D60BAD4"/>
    <w:lvl w:ilvl="0" w:tplc="FA7CED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D8F4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4AB4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6C5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F895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BE3A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D03C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4E8B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6AE7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8FE258C"/>
    <w:multiLevelType w:val="hybridMultilevel"/>
    <w:tmpl w:val="5DB2D76E"/>
    <w:lvl w:ilvl="0" w:tplc="1DF48F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90ED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5C38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8C0F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C67F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AEC8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CEB8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B82E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8D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91F202B"/>
    <w:multiLevelType w:val="hybridMultilevel"/>
    <w:tmpl w:val="A7DAD15C"/>
    <w:lvl w:ilvl="0" w:tplc="4EE401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1E9F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62FB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BA5F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986D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FC2A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AA7B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2C50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CC4B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DEA7B73"/>
    <w:multiLevelType w:val="hybridMultilevel"/>
    <w:tmpl w:val="8CF867FA"/>
    <w:lvl w:ilvl="0" w:tplc="3ABC8F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D2D4CA">
      <w:start w:val="2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A0B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9EEF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B4AF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686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E2DB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9451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9296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70F064C9"/>
    <w:multiLevelType w:val="hybridMultilevel"/>
    <w:tmpl w:val="6FBE644E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72E2180E"/>
    <w:multiLevelType w:val="hybridMultilevel"/>
    <w:tmpl w:val="31B8C1CC"/>
    <w:lvl w:ilvl="0" w:tplc="68145F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962C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52C0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A4B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1A14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5C11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442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16BC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A2BA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8DD0149"/>
    <w:multiLevelType w:val="hybridMultilevel"/>
    <w:tmpl w:val="6814216A"/>
    <w:lvl w:ilvl="0" w:tplc="BE1855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060BF"/>
    <w:multiLevelType w:val="hybridMultilevel"/>
    <w:tmpl w:val="AF4EF41A"/>
    <w:lvl w:ilvl="0" w:tplc="21CE45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8C4B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3A6D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BA1A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8286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2435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EC7A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FAFB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0ADB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B3578B9"/>
    <w:multiLevelType w:val="hybridMultilevel"/>
    <w:tmpl w:val="48DE0384"/>
    <w:lvl w:ilvl="0" w:tplc="33908A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86D3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5A01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FAFA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FE88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22DF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A4AA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AE0E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FEA7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D045CBD"/>
    <w:multiLevelType w:val="hybridMultilevel"/>
    <w:tmpl w:val="ADD078EC"/>
    <w:lvl w:ilvl="0" w:tplc="65226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3D45E8"/>
    <w:multiLevelType w:val="hybridMultilevel"/>
    <w:tmpl w:val="2062D20E"/>
    <w:lvl w:ilvl="0" w:tplc="E054B1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78EB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0C05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8805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B232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EEA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6AD0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1E9A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1E7C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0"/>
  </w:num>
  <w:num w:numId="5">
    <w:abstractNumId w:val="33"/>
  </w:num>
  <w:num w:numId="6">
    <w:abstractNumId w:val="12"/>
  </w:num>
  <w:num w:numId="7">
    <w:abstractNumId w:val="7"/>
  </w:num>
  <w:num w:numId="8">
    <w:abstractNumId w:val="36"/>
  </w:num>
  <w:num w:numId="9">
    <w:abstractNumId w:val="35"/>
  </w:num>
  <w:num w:numId="10">
    <w:abstractNumId w:val="34"/>
  </w:num>
  <w:num w:numId="11">
    <w:abstractNumId w:val="8"/>
  </w:num>
  <w:num w:numId="12">
    <w:abstractNumId w:val="9"/>
  </w:num>
  <w:num w:numId="13">
    <w:abstractNumId w:val="14"/>
  </w:num>
  <w:num w:numId="14">
    <w:abstractNumId w:val="13"/>
  </w:num>
  <w:num w:numId="15">
    <w:abstractNumId w:val="28"/>
  </w:num>
  <w:num w:numId="16">
    <w:abstractNumId w:val="19"/>
  </w:num>
  <w:num w:numId="17">
    <w:abstractNumId w:val="27"/>
  </w:num>
  <w:num w:numId="18">
    <w:abstractNumId w:val="5"/>
  </w:num>
  <w:num w:numId="19">
    <w:abstractNumId w:val="24"/>
  </w:num>
  <w:num w:numId="20">
    <w:abstractNumId w:val="16"/>
  </w:num>
  <w:num w:numId="21">
    <w:abstractNumId w:val="30"/>
  </w:num>
  <w:num w:numId="22">
    <w:abstractNumId w:val="3"/>
  </w:num>
  <w:num w:numId="23">
    <w:abstractNumId w:val="10"/>
  </w:num>
  <w:num w:numId="24">
    <w:abstractNumId w:val="31"/>
  </w:num>
  <w:num w:numId="25">
    <w:abstractNumId w:val="17"/>
  </w:num>
  <w:num w:numId="26">
    <w:abstractNumId w:val="38"/>
  </w:num>
  <w:num w:numId="27">
    <w:abstractNumId w:val="26"/>
  </w:num>
  <w:num w:numId="28">
    <w:abstractNumId w:val="11"/>
  </w:num>
  <w:num w:numId="29">
    <w:abstractNumId w:val="22"/>
  </w:num>
  <w:num w:numId="30">
    <w:abstractNumId w:val="6"/>
  </w:num>
  <w:num w:numId="31">
    <w:abstractNumId w:val="37"/>
  </w:num>
  <w:num w:numId="32">
    <w:abstractNumId w:val="32"/>
  </w:num>
  <w:num w:numId="33">
    <w:abstractNumId w:val="25"/>
  </w:num>
  <w:num w:numId="34">
    <w:abstractNumId w:val="21"/>
  </w:num>
  <w:num w:numId="35">
    <w:abstractNumId w:val="23"/>
  </w:num>
  <w:num w:numId="36">
    <w:abstractNumId w:val="15"/>
  </w:num>
  <w:num w:numId="37">
    <w:abstractNumId w:val="2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3"/>
    <w:rsid w:val="00027315"/>
    <w:rsid w:val="000A2201"/>
    <w:rsid w:val="000E61B7"/>
    <w:rsid w:val="000F506A"/>
    <w:rsid w:val="00167BE4"/>
    <w:rsid w:val="00227F3D"/>
    <w:rsid w:val="002546D3"/>
    <w:rsid w:val="00272D87"/>
    <w:rsid w:val="00411138"/>
    <w:rsid w:val="00423CC1"/>
    <w:rsid w:val="00441ABA"/>
    <w:rsid w:val="004A2BB2"/>
    <w:rsid w:val="004D1EDF"/>
    <w:rsid w:val="00506939"/>
    <w:rsid w:val="00506A08"/>
    <w:rsid w:val="005B7E5A"/>
    <w:rsid w:val="00851127"/>
    <w:rsid w:val="00867D7A"/>
    <w:rsid w:val="008C348C"/>
    <w:rsid w:val="008C4B76"/>
    <w:rsid w:val="00990812"/>
    <w:rsid w:val="009F0CCB"/>
    <w:rsid w:val="00A10AAE"/>
    <w:rsid w:val="00AA4E8E"/>
    <w:rsid w:val="00B2439A"/>
    <w:rsid w:val="00B703D6"/>
    <w:rsid w:val="00B85BC9"/>
    <w:rsid w:val="00BD717E"/>
    <w:rsid w:val="00BF4B63"/>
    <w:rsid w:val="00C97E5D"/>
    <w:rsid w:val="00CA5EBB"/>
    <w:rsid w:val="00D2523B"/>
    <w:rsid w:val="00D37E1C"/>
    <w:rsid w:val="00DA7954"/>
    <w:rsid w:val="00E35CA0"/>
    <w:rsid w:val="00E63484"/>
    <w:rsid w:val="00EB360B"/>
    <w:rsid w:val="00F60FB7"/>
    <w:rsid w:val="00F774C4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3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0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3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0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4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2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3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2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84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9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1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2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9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IATREIO_1</dc:creator>
  <cp:lastModifiedBy>Dimitris Magklaras</cp:lastModifiedBy>
  <cp:revision>5</cp:revision>
  <cp:lastPrinted>2017-05-10T09:05:00Z</cp:lastPrinted>
  <dcterms:created xsi:type="dcterms:W3CDTF">2017-05-10T07:58:00Z</dcterms:created>
  <dcterms:modified xsi:type="dcterms:W3CDTF">2017-05-10T09:05:00Z</dcterms:modified>
</cp:coreProperties>
</file>