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921F55">
        <w:rPr>
          <w:rFonts w:ascii="Tahoma" w:hAnsi="Tahoma" w:cs="Tahoma"/>
          <w:sz w:val="26"/>
          <w:szCs w:val="26"/>
        </w:rPr>
        <w:t xml:space="preserve"> </w:t>
      </w:r>
      <w:r w:rsidR="00921F55">
        <w:rPr>
          <w:rFonts w:ascii="Tahoma" w:hAnsi="Tahoma" w:cs="Tahoma"/>
          <w:sz w:val="26"/>
          <w:szCs w:val="26"/>
          <w:lang w:val="en-US"/>
        </w:rPr>
        <w:t>3808</w:t>
      </w:r>
      <w:r>
        <w:rPr>
          <w:rFonts w:ascii="Tahoma" w:hAnsi="Tahoma" w:cs="Tahoma"/>
          <w:sz w:val="26"/>
          <w:szCs w:val="26"/>
        </w:rPr>
        <w:t xml:space="preserve"> </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921F55">
        <w:rPr>
          <w:rFonts w:ascii="Tahoma" w:hAnsi="Tahoma" w:cs="Tahoma"/>
          <w:sz w:val="26"/>
          <w:szCs w:val="26"/>
          <w:lang w:val="en-US"/>
        </w:rPr>
        <w:t>15</w:t>
      </w:r>
      <w:r w:rsidR="005354F7" w:rsidRPr="006C1B7A">
        <w:rPr>
          <w:rFonts w:ascii="Tahoma" w:hAnsi="Tahoma" w:cs="Tahoma"/>
          <w:sz w:val="26"/>
          <w:szCs w:val="26"/>
        </w:rPr>
        <w:t>/</w:t>
      </w:r>
      <w:r w:rsidR="005354F7">
        <w:rPr>
          <w:rFonts w:ascii="Tahoma" w:hAnsi="Tahoma" w:cs="Tahoma"/>
          <w:sz w:val="26"/>
          <w:szCs w:val="26"/>
        </w:rPr>
        <w:t>0</w:t>
      </w:r>
      <w:r w:rsidR="00921F55">
        <w:rPr>
          <w:rFonts w:ascii="Tahoma" w:hAnsi="Tahoma" w:cs="Tahoma"/>
          <w:sz w:val="26"/>
          <w:szCs w:val="26"/>
          <w:lang w:val="en-US"/>
        </w:rPr>
        <w:t>4</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5354F7" w:rsidRPr="002E2428" w:rsidRDefault="005354F7" w:rsidP="00A23749">
      <w:pPr>
        <w:jc w:val="both"/>
        <w:rPr>
          <w:rFonts w:ascii="Tahoma" w:hAnsi="Tahoma" w:cs="Tahoma"/>
          <w:sz w:val="28"/>
          <w:szCs w:val="28"/>
        </w:rPr>
      </w:pPr>
    </w:p>
    <w:p w:rsidR="002E2428" w:rsidRDefault="002E2428" w:rsidP="00614271">
      <w:pPr>
        <w:jc w:val="center"/>
        <w:rPr>
          <w:rFonts w:ascii="Tahoma" w:hAnsi="Tahoma" w:cs="Tahoma"/>
          <w:b/>
          <w:spacing w:val="100"/>
          <w:sz w:val="36"/>
          <w:szCs w:val="36"/>
          <w:u w:val="single"/>
          <w:lang w:val="en-US"/>
        </w:rPr>
      </w:pPr>
      <w:r w:rsidRPr="002E2428">
        <w:rPr>
          <w:rFonts w:ascii="Tahoma" w:hAnsi="Tahoma" w:cs="Tahoma"/>
          <w:b/>
          <w:spacing w:val="100"/>
          <w:sz w:val="36"/>
          <w:szCs w:val="36"/>
          <w:u w:val="single"/>
        </w:rPr>
        <w:t>ΔΕΛΤΙΟ ΤΥΠΟΥ</w:t>
      </w:r>
    </w:p>
    <w:p w:rsidR="00921F55" w:rsidRPr="00921F55" w:rsidRDefault="00921F55" w:rsidP="00614271">
      <w:pPr>
        <w:jc w:val="center"/>
        <w:rPr>
          <w:rFonts w:ascii="Tahoma" w:hAnsi="Tahoma" w:cs="Tahoma"/>
          <w:lang w:val="en-US"/>
        </w:rPr>
      </w:pPr>
      <w:bookmarkStart w:id="0" w:name="_GoBack"/>
      <w:bookmarkEnd w:id="0"/>
    </w:p>
    <w:p w:rsidR="005354F7" w:rsidRDefault="005354F7">
      <w:pPr>
        <w:rPr>
          <w:rFonts w:ascii="Tahoma" w:hAnsi="Tahoma" w:cs="Tahoma"/>
        </w:rPr>
      </w:pPr>
    </w:p>
    <w:p w:rsidR="00921F55" w:rsidRDefault="00921F55" w:rsidP="00921F55">
      <w:pPr>
        <w:spacing w:after="200" w:line="276" w:lineRule="auto"/>
        <w:ind w:right="-58"/>
        <w:contextualSpacing/>
        <w:jc w:val="both"/>
        <w:rPr>
          <w:rFonts w:ascii="Tahoma" w:eastAsia="Calibri" w:hAnsi="Tahoma" w:cs="Tahoma"/>
          <w:sz w:val="23"/>
          <w:szCs w:val="23"/>
          <w:lang w:eastAsia="en-US"/>
        </w:rPr>
      </w:pPr>
      <w:r>
        <w:rPr>
          <w:rFonts w:ascii="Tahoma" w:eastAsia="Calibri" w:hAnsi="Tahoma" w:cs="Tahoma"/>
          <w:sz w:val="23"/>
          <w:szCs w:val="23"/>
          <w:lang w:eastAsia="en-US"/>
        </w:rPr>
        <w:t xml:space="preserve">Το Εργατικό Κέντρο Αθήνας καταδικάζει απερίφραστα την συνδικαλιστική δίωξη εργαζόμενου (από το 1995) στο εργοστάσιο των Ε.Α.Σ. Υμηττού. </w:t>
      </w:r>
      <w:r>
        <w:rPr>
          <w:rFonts w:ascii="Tahoma" w:eastAsia="Calibri" w:hAnsi="Tahoma" w:cs="Tahoma"/>
          <w:sz w:val="23"/>
          <w:szCs w:val="23"/>
          <w:lang w:val="en-US" w:eastAsia="en-US"/>
        </w:rPr>
        <w:t>O</w:t>
      </w:r>
      <w:r>
        <w:rPr>
          <w:rFonts w:ascii="Tahoma" w:eastAsia="Calibri" w:hAnsi="Tahoma" w:cs="Tahoma"/>
          <w:sz w:val="23"/>
          <w:szCs w:val="23"/>
          <w:lang w:eastAsia="en-US"/>
        </w:rPr>
        <w:t xml:space="preserve"> συνάδελφος είναι Γραμματέας στο Δ.Σ. του Συμβουλίου Εργαζομένων στο συγκρότημα του εργοστασίου στον Υμηττό.</w:t>
      </w:r>
    </w:p>
    <w:p w:rsidR="00921F55" w:rsidRDefault="00921F55" w:rsidP="00921F55">
      <w:pPr>
        <w:spacing w:after="200" w:line="276" w:lineRule="auto"/>
        <w:ind w:right="-58"/>
        <w:contextualSpacing/>
        <w:jc w:val="both"/>
        <w:rPr>
          <w:rFonts w:ascii="Tahoma" w:eastAsia="Calibri" w:hAnsi="Tahoma" w:cs="Tahoma"/>
          <w:sz w:val="23"/>
          <w:szCs w:val="23"/>
          <w:lang w:eastAsia="en-US"/>
        </w:rPr>
      </w:pPr>
    </w:p>
    <w:p w:rsidR="00921F55" w:rsidRDefault="00921F55" w:rsidP="00921F55">
      <w:pPr>
        <w:spacing w:after="200" w:line="276" w:lineRule="auto"/>
        <w:ind w:right="-58"/>
        <w:contextualSpacing/>
        <w:jc w:val="both"/>
        <w:rPr>
          <w:rFonts w:ascii="Tahoma" w:eastAsia="Calibri" w:hAnsi="Tahoma" w:cs="Tahoma"/>
          <w:sz w:val="23"/>
          <w:szCs w:val="23"/>
          <w:lang w:eastAsia="en-US"/>
        </w:rPr>
      </w:pPr>
      <w:r>
        <w:rPr>
          <w:rFonts w:ascii="Tahoma" w:eastAsia="Calibri" w:hAnsi="Tahoma" w:cs="Tahoma"/>
          <w:sz w:val="23"/>
          <w:szCs w:val="23"/>
          <w:lang w:eastAsia="en-US"/>
        </w:rPr>
        <w:t xml:space="preserve">Η αιφνιδιαστική και παράνομη μετακίνηση, που αποφασίστηκε εν μία </w:t>
      </w:r>
      <w:proofErr w:type="spellStart"/>
      <w:r>
        <w:rPr>
          <w:rFonts w:ascii="Tahoma" w:eastAsia="Calibri" w:hAnsi="Tahoma" w:cs="Tahoma"/>
          <w:sz w:val="23"/>
          <w:szCs w:val="23"/>
          <w:lang w:eastAsia="en-US"/>
        </w:rPr>
        <w:t>νυκτί</w:t>
      </w:r>
      <w:proofErr w:type="spellEnd"/>
      <w:r>
        <w:rPr>
          <w:rFonts w:ascii="Tahoma" w:eastAsia="Calibri" w:hAnsi="Tahoma" w:cs="Tahoma"/>
          <w:sz w:val="23"/>
          <w:szCs w:val="23"/>
          <w:lang w:eastAsia="en-US"/>
        </w:rPr>
        <w:t xml:space="preserve">, είναι οφθαλμοφανές ότι αποτελεί την απάντηση της διοίκησης της εταιρείας στην συνδικαλιστική δράση του συναδέλφου, το προηγούμενο διάστημα, ενάντια στην μετατροπή του εργοστασίου του Υμηττού σε πάρκο υπουργείων. </w:t>
      </w:r>
    </w:p>
    <w:p w:rsidR="00921F55" w:rsidRPr="00515404" w:rsidRDefault="00921F55" w:rsidP="00921F55">
      <w:pPr>
        <w:spacing w:after="200" w:line="276" w:lineRule="auto"/>
        <w:ind w:right="-58"/>
        <w:contextualSpacing/>
        <w:jc w:val="both"/>
        <w:rPr>
          <w:rFonts w:ascii="Tahoma" w:eastAsia="Calibri" w:hAnsi="Tahoma" w:cs="Tahoma"/>
          <w:sz w:val="23"/>
          <w:szCs w:val="23"/>
          <w:lang w:eastAsia="en-US"/>
        </w:rPr>
      </w:pPr>
    </w:p>
    <w:p w:rsidR="00921F55" w:rsidRDefault="00921F55" w:rsidP="00921F55">
      <w:pPr>
        <w:spacing w:after="200" w:line="276" w:lineRule="auto"/>
        <w:ind w:right="-58"/>
        <w:contextualSpacing/>
        <w:jc w:val="both"/>
        <w:rPr>
          <w:rFonts w:ascii="Tahoma" w:hAnsi="Tahoma" w:cs="Tahoma"/>
        </w:rPr>
      </w:pPr>
      <w:r w:rsidRPr="006E25BE">
        <w:rPr>
          <w:rFonts w:ascii="Tahoma" w:eastAsia="Calibri" w:hAnsi="Tahoma" w:cs="Tahoma"/>
          <w:sz w:val="23"/>
          <w:szCs w:val="23"/>
          <w:lang w:eastAsia="en-US"/>
        </w:rPr>
        <w:t xml:space="preserve">Η συνδικαλιστική δράση και οι συνδικαλιστές δεν μπαίνουν στο στόχαστρο. Η κυβέρνηση έχει τεράστιες ευθύνες γιατί με την πολιτική που εφαρμόζει ανοίγει το δρόμο στο δυνάμωμα της εργοδοτικής αυθαιρεσίας και της τρομοκρατίας των εργαζομένων στους χώρους δουλειάς, μια κατάσταση που θα δυναμώσει ακόμα περισσότερο εάν </w:t>
      </w:r>
      <w:r>
        <w:rPr>
          <w:rFonts w:ascii="Tahoma" w:eastAsia="Calibri" w:hAnsi="Tahoma" w:cs="Tahoma"/>
          <w:sz w:val="23"/>
          <w:szCs w:val="23"/>
          <w:lang w:eastAsia="en-US"/>
        </w:rPr>
        <w:t>οι ίδιοι οι εργαζόμενοι δεν απαντήσουν δυναμικά και αποφασιστικά</w:t>
      </w:r>
      <w:r w:rsidRPr="006E25BE">
        <w:rPr>
          <w:rFonts w:ascii="Tahoma" w:eastAsia="Calibri" w:hAnsi="Tahoma" w:cs="Tahoma"/>
          <w:sz w:val="23"/>
          <w:szCs w:val="23"/>
          <w:lang w:eastAsia="en-US"/>
        </w:rPr>
        <w:t xml:space="preserve">. Εκφράζουμε την </w:t>
      </w:r>
      <w:r>
        <w:rPr>
          <w:rFonts w:ascii="Tahoma" w:eastAsia="Calibri" w:hAnsi="Tahoma" w:cs="Tahoma"/>
          <w:sz w:val="23"/>
          <w:szCs w:val="23"/>
          <w:lang w:eastAsia="en-US"/>
        </w:rPr>
        <w:t>αλληλεγγύη</w:t>
      </w:r>
      <w:r w:rsidRPr="006E25BE">
        <w:rPr>
          <w:rFonts w:ascii="Tahoma" w:eastAsia="Calibri" w:hAnsi="Tahoma" w:cs="Tahoma"/>
          <w:sz w:val="23"/>
          <w:szCs w:val="23"/>
          <w:lang w:eastAsia="en-US"/>
        </w:rPr>
        <w:t xml:space="preserve"> και τη</w:t>
      </w:r>
      <w:r>
        <w:rPr>
          <w:rFonts w:ascii="Tahoma" w:eastAsia="Calibri" w:hAnsi="Tahoma" w:cs="Tahoma"/>
          <w:sz w:val="23"/>
          <w:szCs w:val="23"/>
          <w:lang w:eastAsia="en-US"/>
        </w:rPr>
        <w:t>ν στήριξή μας στον συνάδελφο και το Σωματείο Εργαζομένων στα Ε.Α.Σ. Υμηττού</w:t>
      </w:r>
      <w:r w:rsidRPr="006E25BE">
        <w:rPr>
          <w:rFonts w:ascii="Tahoma" w:eastAsia="Calibri" w:hAnsi="Tahoma" w:cs="Tahoma"/>
          <w:sz w:val="23"/>
          <w:szCs w:val="23"/>
          <w:lang w:eastAsia="en-US"/>
        </w:rPr>
        <w:t xml:space="preserve">. </w:t>
      </w:r>
    </w:p>
    <w:p w:rsidR="00374F0D" w:rsidRDefault="00374F0D" w:rsidP="00401B90">
      <w:pPr>
        <w:shd w:val="clear" w:color="auto" w:fill="FFFFFF"/>
        <w:jc w:val="both"/>
        <w:rPr>
          <w:rFonts w:ascii="Arial" w:eastAsia="Times New Roman" w:hAnsi="Arial" w:cs="Arial"/>
          <w:shd w:val="clear" w:color="auto" w:fill="FFFFFF"/>
        </w:rPr>
      </w:pPr>
    </w:p>
    <w:p w:rsidR="00401B90" w:rsidRPr="00054D02" w:rsidRDefault="00401B90" w:rsidP="00401B90">
      <w:pPr>
        <w:shd w:val="clear" w:color="auto" w:fill="FFFFFF"/>
        <w:jc w:val="both"/>
        <w:rPr>
          <w:rFonts w:ascii="Tahoma" w:hAnsi="Tahoma" w:cs="Tahoma"/>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1223FD"/>
    <w:rsid w:val="00127437"/>
    <w:rsid w:val="001704BC"/>
    <w:rsid w:val="001943D4"/>
    <w:rsid w:val="001B4CDF"/>
    <w:rsid w:val="001D474F"/>
    <w:rsid w:val="001F385A"/>
    <w:rsid w:val="002E2428"/>
    <w:rsid w:val="002E69DF"/>
    <w:rsid w:val="00326799"/>
    <w:rsid w:val="00374F0D"/>
    <w:rsid w:val="003C46F8"/>
    <w:rsid w:val="003C65F6"/>
    <w:rsid w:val="00401B90"/>
    <w:rsid w:val="00413040"/>
    <w:rsid w:val="0049184B"/>
    <w:rsid w:val="004F1365"/>
    <w:rsid w:val="00516329"/>
    <w:rsid w:val="005354F7"/>
    <w:rsid w:val="005441EC"/>
    <w:rsid w:val="005C7F61"/>
    <w:rsid w:val="00614271"/>
    <w:rsid w:val="0063329D"/>
    <w:rsid w:val="006C1B7A"/>
    <w:rsid w:val="006F45C0"/>
    <w:rsid w:val="007E6A40"/>
    <w:rsid w:val="00875477"/>
    <w:rsid w:val="00921F55"/>
    <w:rsid w:val="009E4DC3"/>
    <w:rsid w:val="00A23749"/>
    <w:rsid w:val="00A4640F"/>
    <w:rsid w:val="00AA474E"/>
    <w:rsid w:val="00AF2032"/>
    <w:rsid w:val="00B3252C"/>
    <w:rsid w:val="00C102CA"/>
    <w:rsid w:val="00C12C1D"/>
    <w:rsid w:val="00CB40CC"/>
    <w:rsid w:val="00D60915"/>
    <w:rsid w:val="00DA6EC1"/>
    <w:rsid w:val="00E176E8"/>
    <w:rsid w:val="00F46C93"/>
    <w:rsid w:val="00FC48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1113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2021-04-15T10:38:00Z</dcterms:created>
  <dcterms:modified xsi:type="dcterms:W3CDTF">2021-04-15T10:38:00Z</dcterms:modified>
</cp:coreProperties>
</file>