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CE" w:rsidRDefault="008D10EF" w:rsidP="00965AF3">
      <w:pPr>
        <w:pStyle w:val="a4"/>
        <w:ind w:left="-851"/>
      </w:pPr>
      <w:r>
        <w:rPr>
          <w:noProof/>
          <w:lang w:eastAsia="el-GR"/>
        </w:rPr>
        <w:drawing>
          <wp:inline distT="0" distB="0" distL="0" distR="0" wp14:anchorId="4C607368" wp14:editId="2B382B62">
            <wp:extent cx="5274310" cy="164020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eka_up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EF" w:rsidRPr="00CF297B" w:rsidRDefault="0019311D" w:rsidP="0019311D">
      <w:pPr>
        <w:ind w:right="-7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Αρ. </w:t>
      </w:r>
      <w:proofErr w:type="spellStart"/>
      <w:r>
        <w:rPr>
          <w:rFonts w:ascii="Tahoma" w:hAnsi="Tahoma" w:cs="Tahoma"/>
          <w:sz w:val="24"/>
          <w:szCs w:val="24"/>
        </w:rPr>
        <w:t>Πρωτ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E70593">
        <w:rPr>
          <w:rFonts w:ascii="Tahoma" w:hAnsi="Tahoma" w:cs="Tahoma"/>
          <w:sz w:val="24"/>
          <w:szCs w:val="24"/>
        </w:rPr>
        <w:t xml:space="preserve"> </w:t>
      </w:r>
      <w:r w:rsidR="00DC0F2D" w:rsidRPr="00DC0F2D">
        <w:rPr>
          <w:rFonts w:ascii="Tahoma" w:hAnsi="Tahoma" w:cs="Tahoma"/>
          <w:sz w:val="24"/>
          <w:szCs w:val="24"/>
        </w:rPr>
        <w:t>41</w:t>
      </w:r>
      <w:r w:rsidR="00DC0F2D">
        <w:rPr>
          <w:rFonts w:ascii="Tahoma" w:hAnsi="Tahoma" w:cs="Tahoma"/>
          <w:sz w:val="24"/>
          <w:szCs w:val="24"/>
          <w:lang w:val="en-US"/>
        </w:rPr>
        <w:t>72</w:t>
      </w:r>
      <w:r w:rsidR="007D6DB5">
        <w:rPr>
          <w:rFonts w:ascii="Tahoma" w:hAnsi="Tahoma" w:cs="Tahoma"/>
          <w:sz w:val="24"/>
          <w:szCs w:val="24"/>
        </w:rPr>
        <w:tab/>
      </w:r>
      <w:r w:rsidR="007D6DB5">
        <w:rPr>
          <w:rFonts w:ascii="Tahoma" w:hAnsi="Tahoma" w:cs="Tahoma"/>
          <w:sz w:val="24"/>
          <w:szCs w:val="24"/>
        </w:rPr>
        <w:tab/>
      </w:r>
      <w:r w:rsidR="00AB6F9B" w:rsidRPr="0019311D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B6F9B" w:rsidRPr="0019311D">
        <w:rPr>
          <w:rFonts w:ascii="Tahoma" w:hAnsi="Tahoma" w:cs="Tahoma"/>
          <w:sz w:val="24"/>
          <w:szCs w:val="24"/>
        </w:rPr>
        <w:t xml:space="preserve">                      </w:t>
      </w:r>
      <w:r w:rsidR="007D6DB5">
        <w:rPr>
          <w:rFonts w:ascii="Tahoma" w:hAnsi="Tahoma" w:cs="Tahoma"/>
          <w:sz w:val="24"/>
          <w:szCs w:val="24"/>
        </w:rPr>
        <w:t xml:space="preserve">Αθήνα, </w:t>
      </w:r>
      <w:r w:rsidR="00984752" w:rsidRPr="00075DC3">
        <w:rPr>
          <w:rFonts w:ascii="Tahoma" w:hAnsi="Tahoma" w:cs="Tahoma"/>
          <w:sz w:val="24"/>
          <w:szCs w:val="24"/>
        </w:rPr>
        <w:t>1</w:t>
      </w:r>
      <w:r w:rsidR="00FB1555">
        <w:rPr>
          <w:rFonts w:ascii="Tahoma" w:hAnsi="Tahoma" w:cs="Tahoma"/>
          <w:sz w:val="24"/>
          <w:szCs w:val="24"/>
        </w:rPr>
        <w:t>4</w:t>
      </w:r>
      <w:r w:rsidR="00FF139C">
        <w:rPr>
          <w:rFonts w:ascii="Tahoma" w:hAnsi="Tahoma" w:cs="Tahoma"/>
          <w:sz w:val="24"/>
          <w:szCs w:val="24"/>
        </w:rPr>
        <w:t>/</w:t>
      </w:r>
      <w:r w:rsidR="00E70593" w:rsidRPr="00CF297B">
        <w:rPr>
          <w:rFonts w:ascii="Tahoma" w:hAnsi="Tahoma" w:cs="Tahoma"/>
          <w:sz w:val="24"/>
          <w:szCs w:val="24"/>
        </w:rPr>
        <w:t>0</w:t>
      </w:r>
      <w:r w:rsidR="003346AB" w:rsidRPr="00FB1555">
        <w:rPr>
          <w:rFonts w:ascii="Tahoma" w:hAnsi="Tahoma" w:cs="Tahoma"/>
          <w:sz w:val="24"/>
          <w:szCs w:val="24"/>
        </w:rPr>
        <w:t>5</w:t>
      </w:r>
      <w:r w:rsidR="00F225A4" w:rsidRPr="00C11ECE">
        <w:rPr>
          <w:rFonts w:ascii="Tahoma" w:hAnsi="Tahoma" w:cs="Tahoma"/>
          <w:sz w:val="24"/>
          <w:szCs w:val="24"/>
        </w:rPr>
        <w:t>/202</w:t>
      </w:r>
      <w:r w:rsidR="00E70593" w:rsidRPr="00CF297B">
        <w:rPr>
          <w:rFonts w:ascii="Tahoma" w:hAnsi="Tahoma" w:cs="Tahoma"/>
          <w:sz w:val="24"/>
          <w:szCs w:val="24"/>
        </w:rPr>
        <w:t>1</w:t>
      </w:r>
    </w:p>
    <w:p w:rsidR="00FF139C" w:rsidRDefault="00FF139C" w:rsidP="00CB2434">
      <w:pPr>
        <w:tabs>
          <w:tab w:val="left" w:pos="0"/>
        </w:tabs>
        <w:spacing w:after="0" w:line="240" w:lineRule="auto"/>
        <w:ind w:right="-58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</w:p>
    <w:p w:rsidR="00FF139C" w:rsidRDefault="00FF139C" w:rsidP="00C11ECE">
      <w:pPr>
        <w:spacing w:after="0" w:line="240" w:lineRule="auto"/>
        <w:ind w:right="-766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</w:p>
    <w:p w:rsidR="00C11ECE" w:rsidRPr="00B327FB" w:rsidRDefault="00C11ECE" w:rsidP="00C11ECE">
      <w:pPr>
        <w:spacing w:after="0" w:line="240" w:lineRule="auto"/>
        <w:ind w:right="-766"/>
        <w:jc w:val="center"/>
        <w:rPr>
          <w:rFonts w:ascii="Tahoma" w:hAnsi="Tahoma" w:cs="Tahoma"/>
          <w:b/>
          <w:spacing w:val="120"/>
          <w:sz w:val="32"/>
          <w:szCs w:val="32"/>
          <w:u w:val="thick"/>
        </w:rPr>
      </w:pPr>
      <w:r w:rsidRPr="00C11ECE">
        <w:rPr>
          <w:rFonts w:ascii="Tahoma" w:hAnsi="Tahoma" w:cs="Tahoma"/>
          <w:b/>
          <w:spacing w:val="120"/>
          <w:sz w:val="32"/>
          <w:szCs w:val="32"/>
          <w:u w:val="thick"/>
        </w:rPr>
        <w:t>ΔΕΛΤΙΟ ΤΥΠΟΥ</w:t>
      </w:r>
    </w:p>
    <w:p w:rsidR="00E70593" w:rsidRPr="003346AB" w:rsidRDefault="00E70593" w:rsidP="00E70593">
      <w:pPr>
        <w:jc w:val="both"/>
        <w:rPr>
          <w:rFonts w:ascii="Tahoma" w:hAnsi="Tahoma" w:cs="Tahoma"/>
          <w:sz w:val="24"/>
          <w:szCs w:val="24"/>
          <w:lang w:eastAsia="el-GR"/>
        </w:rPr>
      </w:pPr>
    </w:p>
    <w:p w:rsidR="00FB1555" w:rsidRPr="00FB1555" w:rsidRDefault="00FB1555" w:rsidP="00FB1555">
      <w:pPr>
        <w:jc w:val="both"/>
        <w:rPr>
          <w:rFonts w:ascii="Tahoma" w:hAnsi="Tahoma" w:cs="Tahoma"/>
          <w:sz w:val="24"/>
          <w:szCs w:val="24"/>
        </w:rPr>
      </w:pPr>
      <w:r w:rsidRPr="00FB1555">
        <w:rPr>
          <w:rFonts w:ascii="Tahoma" w:hAnsi="Tahoma" w:cs="Tahoma"/>
          <w:sz w:val="24"/>
          <w:szCs w:val="24"/>
        </w:rPr>
        <w:t>Η Κυβέρνηση και οι εργοδότες προσπαθούν να κρατηθούν αλλά η χαρά δεν τους αφήνει. Πριν καν ακόμη ψηφιστεί το εργασιακό νομοσχέδιο που ανοίγει όλες τις Κυριακές σε πολλούς νέους κλάδους, τρέχει να ανοίξει και αυτή την Κυριακή το Εμπόριο.</w:t>
      </w:r>
    </w:p>
    <w:p w:rsidR="00FB1555" w:rsidRPr="00FB1555" w:rsidRDefault="00FB1555" w:rsidP="00FB1555">
      <w:pPr>
        <w:jc w:val="both"/>
        <w:rPr>
          <w:rFonts w:ascii="Tahoma" w:hAnsi="Tahoma" w:cs="Tahoma"/>
          <w:sz w:val="24"/>
          <w:szCs w:val="24"/>
        </w:rPr>
      </w:pPr>
      <w:r w:rsidRPr="00FB1555">
        <w:rPr>
          <w:rFonts w:ascii="Tahoma" w:hAnsi="Tahoma" w:cs="Tahoma"/>
          <w:sz w:val="24"/>
          <w:szCs w:val="24"/>
        </w:rPr>
        <w:t xml:space="preserve">Μια ακόμη Κυριακή που δεν είναι στις νομοθετημένες,  ο Υπουργός </w:t>
      </w:r>
      <w:r>
        <w:rPr>
          <w:rFonts w:ascii="Tahoma" w:hAnsi="Tahoma" w:cs="Tahoma"/>
          <w:sz w:val="24"/>
          <w:szCs w:val="24"/>
        </w:rPr>
        <w:t>την δίνει</w:t>
      </w:r>
      <w:r w:rsidRPr="00FB1555">
        <w:rPr>
          <w:rFonts w:ascii="Tahoma" w:hAnsi="Tahoma" w:cs="Tahoma"/>
          <w:sz w:val="24"/>
          <w:szCs w:val="24"/>
        </w:rPr>
        <w:t xml:space="preserve"> δώρο στους εργοδότες. Έχουν φτιαχτεί πλάνα εργασίας σε μεγάλα πολυ</w:t>
      </w:r>
      <w:r>
        <w:rPr>
          <w:rFonts w:ascii="Tahoma" w:hAnsi="Tahoma" w:cs="Tahoma"/>
          <w:sz w:val="24"/>
          <w:szCs w:val="24"/>
        </w:rPr>
        <w:t xml:space="preserve">καταστήματα, εδώ και μέρες, </w:t>
      </w:r>
      <w:r w:rsidRPr="00FB1555">
        <w:rPr>
          <w:rFonts w:ascii="Tahoma" w:hAnsi="Tahoma" w:cs="Tahoma"/>
          <w:sz w:val="24"/>
          <w:szCs w:val="24"/>
        </w:rPr>
        <w:t xml:space="preserve">και </w:t>
      </w:r>
      <w:r>
        <w:rPr>
          <w:rFonts w:ascii="Tahoma" w:hAnsi="Tahoma" w:cs="Tahoma"/>
          <w:sz w:val="24"/>
          <w:szCs w:val="24"/>
        </w:rPr>
        <w:t xml:space="preserve">τώρα έρχεται και </w:t>
      </w:r>
      <w:r w:rsidRPr="00FB1555">
        <w:rPr>
          <w:rFonts w:ascii="Tahoma" w:hAnsi="Tahoma" w:cs="Tahoma"/>
          <w:sz w:val="24"/>
          <w:szCs w:val="24"/>
        </w:rPr>
        <w:t xml:space="preserve">η τυπική υπογραφή του Υπουργού. </w:t>
      </w:r>
    </w:p>
    <w:p w:rsidR="00FB1555" w:rsidRPr="00FB1555" w:rsidRDefault="00FB1555" w:rsidP="00FB1555">
      <w:pPr>
        <w:jc w:val="both"/>
        <w:rPr>
          <w:rFonts w:ascii="Tahoma" w:hAnsi="Tahoma" w:cs="Tahoma"/>
          <w:sz w:val="24"/>
          <w:szCs w:val="24"/>
        </w:rPr>
      </w:pPr>
      <w:r w:rsidRPr="00FB1555">
        <w:rPr>
          <w:rFonts w:ascii="Tahoma" w:hAnsi="Tahoma" w:cs="Tahoma"/>
          <w:sz w:val="24"/>
          <w:szCs w:val="24"/>
        </w:rPr>
        <w:t xml:space="preserve">Το Εργατικό Κέντρο Αθήνας καταγγέλλει τέτοιες μεθοδεύσεις και απαιτεί από την κυβέρνηση να μην προχωρήσει στο άνοιγμα και αυτής της Κυριακής. Η Κυριακή είναι αργία και όλοι πρέπει να την προστατεύσουμε και να την περιφρουρήσουμε. </w:t>
      </w:r>
    </w:p>
    <w:p w:rsidR="00FB1555" w:rsidRPr="00FB1555" w:rsidRDefault="00FB1555" w:rsidP="00FB1555">
      <w:pPr>
        <w:jc w:val="both"/>
        <w:rPr>
          <w:rFonts w:ascii="Tahoma" w:hAnsi="Tahoma" w:cs="Tahoma"/>
          <w:sz w:val="24"/>
          <w:szCs w:val="24"/>
        </w:rPr>
      </w:pPr>
      <w:r w:rsidRPr="00FB1555">
        <w:rPr>
          <w:rFonts w:ascii="Tahoma" w:hAnsi="Tahoma" w:cs="Tahoma"/>
          <w:sz w:val="24"/>
          <w:szCs w:val="24"/>
        </w:rPr>
        <w:t xml:space="preserve">Το ΕΚΑ </w:t>
      </w:r>
      <w:r>
        <w:rPr>
          <w:rFonts w:ascii="Tahoma" w:hAnsi="Tahoma" w:cs="Tahoma"/>
          <w:sz w:val="24"/>
          <w:szCs w:val="24"/>
        </w:rPr>
        <w:t>προκηρύσσει</w:t>
      </w:r>
      <w:r w:rsidR="00DC0F2D">
        <w:rPr>
          <w:rFonts w:ascii="Tahoma" w:hAnsi="Tahoma" w:cs="Tahoma"/>
          <w:sz w:val="24"/>
          <w:szCs w:val="24"/>
        </w:rPr>
        <w:t xml:space="preserve"> 24ωρη απεργία την Κυριακή</w:t>
      </w:r>
      <w:bookmarkStart w:id="0" w:name="_GoBack"/>
      <w:bookmarkEnd w:id="0"/>
      <w:r w:rsidRPr="00FB1555">
        <w:rPr>
          <w:rFonts w:ascii="Tahoma" w:hAnsi="Tahoma" w:cs="Tahoma"/>
          <w:sz w:val="24"/>
          <w:szCs w:val="24"/>
        </w:rPr>
        <w:t xml:space="preserve"> 16 Μάη, ανταποκρινόμενο στο κάλεσμα της ΟΙΥΕ και των σωματείων μελών του</w:t>
      </w:r>
      <w:r w:rsidR="00BE259C" w:rsidRPr="00BE259C">
        <w:rPr>
          <w:rFonts w:ascii="Tahoma" w:hAnsi="Tahoma" w:cs="Tahoma"/>
          <w:sz w:val="24"/>
          <w:szCs w:val="24"/>
        </w:rPr>
        <w:t>,</w:t>
      </w:r>
      <w:r w:rsidRPr="00FB1555">
        <w:rPr>
          <w:rFonts w:ascii="Tahoma" w:hAnsi="Tahoma" w:cs="Tahoma"/>
          <w:sz w:val="24"/>
          <w:szCs w:val="24"/>
        </w:rPr>
        <w:t xml:space="preserve"> και μαζί με τους εργαζόμενους θα απαντήσει στην νέα επίθεση της κυβέρνησης και των εργοδοτών.</w:t>
      </w:r>
    </w:p>
    <w:p w:rsidR="003346AB" w:rsidRPr="003346AB" w:rsidRDefault="003346AB" w:rsidP="003346AB">
      <w:pPr>
        <w:shd w:val="clear" w:color="auto" w:fill="FFFFFF"/>
        <w:tabs>
          <w:tab w:val="left" w:pos="426"/>
        </w:tabs>
        <w:suppressAutoHyphens/>
        <w:spacing w:after="0" w:line="240" w:lineRule="auto"/>
        <w:ind w:right="-766"/>
        <w:jc w:val="both"/>
        <w:rPr>
          <w:rFonts w:ascii="Tahoma" w:eastAsia="Times New Roman" w:hAnsi="Tahoma" w:cs="Tahoma"/>
          <w:color w:val="1D2228"/>
          <w:sz w:val="28"/>
          <w:szCs w:val="28"/>
          <w:shd w:val="clear" w:color="auto" w:fill="FFFFFF"/>
          <w:lang w:eastAsia="el-GR"/>
        </w:rPr>
      </w:pPr>
    </w:p>
    <w:p w:rsidR="0072791A" w:rsidRDefault="0019311D" w:rsidP="003346AB">
      <w:pPr>
        <w:shd w:val="clear" w:color="auto" w:fill="FFFFFF"/>
        <w:tabs>
          <w:tab w:val="left" w:pos="426"/>
        </w:tabs>
        <w:suppressAutoHyphens/>
        <w:spacing w:after="0" w:line="240" w:lineRule="auto"/>
        <w:ind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791A" w:rsidRPr="00C11ECE">
        <w:rPr>
          <w:b/>
          <w:sz w:val="28"/>
          <w:szCs w:val="28"/>
        </w:rPr>
        <w:t>Το Δ.Σ.</w:t>
      </w:r>
    </w:p>
    <w:p w:rsidR="0072791A" w:rsidRPr="003346AB" w:rsidRDefault="0072791A" w:rsidP="0072791A">
      <w:pPr>
        <w:shd w:val="clear" w:color="auto" w:fill="FFFFFF"/>
        <w:tabs>
          <w:tab w:val="left" w:pos="426"/>
        </w:tabs>
        <w:suppressAutoHyphens/>
        <w:spacing w:after="0" w:line="240" w:lineRule="auto"/>
        <w:ind w:right="-766"/>
        <w:rPr>
          <w:b/>
          <w:sz w:val="28"/>
          <w:szCs w:val="28"/>
        </w:rPr>
      </w:pPr>
    </w:p>
    <w:p w:rsidR="00E70593" w:rsidRDefault="0072791A" w:rsidP="0028166B">
      <w:pPr>
        <w:jc w:val="center"/>
        <w:rPr>
          <w:rFonts w:ascii="Tahoma" w:hAnsi="Tahoma" w:cs="Tahoma"/>
          <w:sz w:val="23"/>
          <w:szCs w:val="23"/>
          <w:lang w:val="en-US"/>
        </w:rPr>
      </w:pPr>
      <w:r>
        <w:rPr>
          <w:noProof/>
          <w:lang w:eastAsia="el-GR"/>
        </w:rPr>
        <w:drawing>
          <wp:inline distT="0" distB="0" distL="0" distR="0" wp14:anchorId="02C01952" wp14:editId="1E98212E">
            <wp:extent cx="1788160" cy="1216678"/>
            <wp:effectExtent l="0" t="0" r="254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_new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51" cy="1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C3" w:rsidRDefault="00075DC3" w:rsidP="0028166B">
      <w:pPr>
        <w:jc w:val="center"/>
        <w:rPr>
          <w:rFonts w:ascii="Tahoma" w:hAnsi="Tahoma" w:cs="Tahoma"/>
          <w:sz w:val="23"/>
          <w:szCs w:val="23"/>
          <w:lang w:val="en-US"/>
        </w:rPr>
      </w:pPr>
    </w:p>
    <w:p w:rsidR="008D10EF" w:rsidRPr="008D10EF" w:rsidRDefault="00B327FB" w:rsidP="0072791A">
      <w:pPr>
        <w:ind w:left="-851" w:right="-765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10FF8E9E" wp14:editId="370EF29B">
            <wp:extent cx="5273040" cy="739548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eka_down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0EF" w:rsidRPr="008D10EF" w:rsidSect="00762441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D6" w:rsidRDefault="001443D6" w:rsidP="00F225A4">
      <w:pPr>
        <w:spacing w:after="0" w:line="240" w:lineRule="auto"/>
      </w:pPr>
      <w:r>
        <w:separator/>
      </w:r>
    </w:p>
  </w:endnote>
  <w:endnote w:type="continuationSeparator" w:id="0">
    <w:p w:rsidR="001443D6" w:rsidRDefault="001443D6" w:rsidP="00F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D6" w:rsidRDefault="001443D6" w:rsidP="00F225A4">
      <w:pPr>
        <w:spacing w:after="0" w:line="240" w:lineRule="auto"/>
      </w:pPr>
      <w:r>
        <w:separator/>
      </w:r>
    </w:p>
  </w:footnote>
  <w:footnote w:type="continuationSeparator" w:id="0">
    <w:p w:rsidR="001443D6" w:rsidRDefault="001443D6" w:rsidP="00F2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52919"/>
    <w:multiLevelType w:val="hybridMultilevel"/>
    <w:tmpl w:val="F858F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F"/>
    <w:rsid w:val="00043C16"/>
    <w:rsid w:val="00075DC3"/>
    <w:rsid w:val="001443D6"/>
    <w:rsid w:val="0019311D"/>
    <w:rsid w:val="00224784"/>
    <w:rsid w:val="0026162C"/>
    <w:rsid w:val="002759A8"/>
    <w:rsid w:val="0028166B"/>
    <w:rsid w:val="00287BF5"/>
    <w:rsid w:val="002E0F3B"/>
    <w:rsid w:val="003248C0"/>
    <w:rsid w:val="0033153D"/>
    <w:rsid w:val="003346AB"/>
    <w:rsid w:val="00501ECD"/>
    <w:rsid w:val="00567F19"/>
    <w:rsid w:val="006422E5"/>
    <w:rsid w:val="006A30FC"/>
    <w:rsid w:val="006E1288"/>
    <w:rsid w:val="0072791A"/>
    <w:rsid w:val="00762441"/>
    <w:rsid w:val="007A4B6B"/>
    <w:rsid w:val="007D6DB5"/>
    <w:rsid w:val="008850DF"/>
    <w:rsid w:val="008D10EF"/>
    <w:rsid w:val="00912A08"/>
    <w:rsid w:val="009218F0"/>
    <w:rsid w:val="00965AF3"/>
    <w:rsid w:val="00984752"/>
    <w:rsid w:val="009E669A"/>
    <w:rsid w:val="00A122C8"/>
    <w:rsid w:val="00A421D7"/>
    <w:rsid w:val="00A81476"/>
    <w:rsid w:val="00AB0E3F"/>
    <w:rsid w:val="00AB6F9B"/>
    <w:rsid w:val="00AD153E"/>
    <w:rsid w:val="00AF07BF"/>
    <w:rsid w:val="00AF320D"/>
    <w:rsid w:val="00B327FB"/>
    <w:rsid w:val="00B80253"/>
    <w:rsid w:val="00BE259C"/>
    <w:rsid w:val="00C11ECE"/>
    <w:rsid w:val="00CB2434"/>
    <w:rsid w:val="00CB4088"/>
    <w:rsid w:val="00CF297B"/>
    <w:rsid w:val="00D445B4"/>
    <w:rsid w:val="00D97245"/>
    <w:rsid w:val="00DB355A"/>
    <w:rsid w:val="00DC0F2D"/>
    <w:rsid w:val="00DD4009"/>
    <w:rsid w:val="00DE61A9"/>
    <w:rsid w:val="00E70593"/>
    <w:rsid w:val="00F225A4"/>
    <w:rsid w:val="00F44A58"/>
    <w:rsid w:val="00F50642"/>
    <w:rsid w:val="00FB1555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10E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225A4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F22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225A4"/>
  </w:style>
  <w:style w:type="paragraph" w:styleId="a6">
    <w:name w:val="footer"/>
    <w:basedOn w:val="a"/>
    <w:link w:val="Char1"/>
    <w:uiPriority w:val="99"/>
    <w:unhideWhenUsed/>
    <w:rsid w:val="00F22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225A4"/>
  </w:style>
  <w:style w:type="character" w:styleId="a7">
    <w:name w:val="Strong"/>
    <w:basedOn w:val="a0"/>
    <w:uiPriority w:val="22"/>
    <w:qFormat/>
    <w:rsid w:val="0072791A"/>
    <w:rPr>
      <w:b/>
      <w:bCs/>
    </w:rPr>
  </w:style>
  <w:style w:type="paragraph" w:styleId="a8">
    <w:name w:val="Body Text"/>
    <w:basedOn w:val="a"/>
    <w:link w:val="Char2"/>
    <w:semiHidden/>
    <w:unhideWhenUsed/>
    <w:rsid w:val="00AB6F9B"/>
    <w:pPr>
      <w:suppressAutoHyphens/>
      <w:spacing w:after="140" w:line="288" w:lineRule="auto"/>
    </w:pPr>
    <w:rPr>
      <w:rFonts w:ascii="Arial" w:eastAsia="WenQuanYi Micro Hei" w:hAnsi="Arial" w:cs="Arial"/>
      <w:kern w:val="2"/>
      <w:sz w:val="24"/>
      <w:szCs w:val="24"/>
      <w:lang w:eastAsia="zh-CN" w:bidi="hi-IN"/>
    </w:rPr>
  </w:style>
  <w:style w:type="character" w:customStyle="1" w:styleId="Char2">
    <w:name w:val="Σώμα κειμένου Char"/>
    <w:basedOn w:val="a0"/>
    <w:link w:val="a8"/>
    <w:semiHidden/>
    <w:rsid w:val="00AB6F9B"/>
    <w:rPr>
      <w:rFonts w:ascii="Arial" w:eastAsia="WenQuanYi Micro Hei" w:hAnsi="Arial" w:cs="Ari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2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10E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225A4"/>
    <w:pPr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F22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225A4"/>
  </w:style>
  <w:style w:type="paragraph" w:styleId="a6">
    <w:name w:val="footer"/>
    <w:basedOn w:val="a"/>
    <w:link w:val="Char1"/>
    <w:uiPriority w:val="99"/>
    <w:unhideWhenUsed/>
    <w:rsid w:val="00F22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225A4"/>
  </w:style>
  <w:style w:type="character" w:styleId="a7">
    <w:name w:val="Strong"/>
    <w:basedOn w:val="a0"/>
    <w:uiPriority w:val="22"/>
    <w:qFormat/>
    <w:rsid w:val="0072791A"/>
    <w:rPr>
      <w:b/>
      <w:bCs/>
    </w:rPr>
  </w:style>
  <w:style w:type="paragraph" w:styleId="a8">
    <w:name w:val="Body Text"/>
    <w:basedOn w:val="a"/>
    <w:link w:val="Char2"/>
    <w:semiHidden/>
    <w:unhideWhenUsed/>
    <w:rsid w:val="00AB6F9B"/>
    <w:pPr>
      <w:suppressAutoHyphens/>
      <w:spacing w:after="140" w:line="288" w:lineRule="auto"/>
    </w:pPr>
    <w:rPr>
      <w:rFonts w:ascii="Arial" w:eastAsia="WenQuanYi Micro Hei" w:hAnsi="Arial" w:cs="Arial"/>
      <w:kern w:val="2"/>
      <w:sz w:val="24"/>
      <w:szCs w:val="24"/>
      <w:lang w:eastAsia="zh-CN" w:bidi="hi-IN"/>
    </w:rPr>
  </w:style>
  <w:style w:type="character" w:customStyle="1" w:styleId="Char2">
    <w:name w:val="Σώμα κειμένου Char"/>
    <w:basedOn w:val="a0"/>
    <w:link w:val="a8"/>
    <w:semiHidden/>
    <w:rsid w:val="00AB6F9B"/>
    <w:rPr>
      <w:rFonts w:ascii="Arial" w:eastAsia="WenQuanYi Micro Hei" w:hAnsi="Arial" w:cs="Arial"/>
      <w:kern w:val="2"/>
      <w:sz w:val="24"/>
      <w:szCs w:val="24"/>
      <w:lang w:eastAsia="zh-CN" w:bidi="hi-IN"/>
    </w:rPr>
  </w:style>
  <w:style w:type="paragraph" w:styleId="Web">
    <w:name w:val="Normal (Web)"/>
    <w:basedOn w:val="a"/>
    <w:uiPriority w:val="99"/>
    <w:semiHidden/>
    <w:unhideWhenUsed/>
    <w:rsid w:val="0028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Engelen</dc:creator>
  <cp:lastModifiedBy>user</cp:lastModifiedBy>
  <cp:revision>4</cp:revision>
  <cp:lastPrinted>2021-05-11T10:28:00Z</cp:lastPrinted>
  <dcterms:created xsi:type="dcterms:W3CDTF">2021-05-14T10:15:00Z</dcterms:created>
  <dcterms:modified xsi:type="dcterms:W3CDTF">2021-05-14T11:55:00Z</dcterms:modified>
</cp:coreProperties>
</file>