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405EB0" w:rsidRPr="00847AED">
        <w:rPr>
          <w:rFonts w:ascii="Tahoma" w:hAnsi="Tahoma" w:cs="Tahoma"/>
          <w:sz w:val="26"/>
          <w:szCs w:val="26"/>
        </w:rPr>
        <w:t>2</w:t>
      </w:r>
      <w:r w:rsidR="00EA145C" w:rsidRPr="00ED2D95">
        <w:rPr>
          <w:rFonts w:ascii="Tahoma" w:hAnsi="Tahoma" w:cs="Tahoma"/>
          <w:sz w:val="26"/>
          <w:szCs w:val="26"/>
        </w:rPr>
        <w:t>7</w:t>
      </w:r>
      <w:r w:rsidR="00ED2D95">
        <w:rPr>
          <w:rFonts w:ascii="Tahoma" w:hAnsi="Tahoma" w:cs="Tahoma"/>
          <w:sz w:val="26"/>
          <w:szCs w:val="26"/>
          <w:lang w:val="en-US"/>
        </w:rPr>
        <w:t>66</w:t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ED2D95">
        <w:rPr>
          <w:rFonts w:ascii="Tahoma" w:hAnsi="Tahoma" w:cs="Tahoma"/>
          <w:sz w:val="26"/>
          <w:szCs w:val="26"/>
          <w:lang w:val="en-US"/>
        </w:rPr>
        <w:t>12</w:t>
      </w:r>
      <w:r w:rsidR="007C4854">
        <w:rPr>
          <w:rFonts w:ascii="Tahoma" w:hAnsi="Tahoma" w:cs="Tahoma"/>
          <w:sz w:val="26"/>
          <w:szCs w:val="26"/>
        </w:rPr>
        <w:t>/</w:t>
      </w:r>
      <w:r w:rsidR="00DC174B" w:rsidRPr="00CE275E">
        <w:rPr>
          <w:rFonts w:ascii="Tahoma" w:hAnsi="Tahoma" w:cs="Tahoma"/>
          <w:sz w:val="26"/>
          <w:szCs w:val="26"/>
        </w:rPr>
        <w:t>1</w:t>
      </w:r>
      <w:r w:rsidR="00A20520">
        <w:rPr>
          <w:rFonts w:ascii="Tahoma" w:hAnsi="Tahoma" w:cs="Tahoma"/>
          <w:sz w:val="26"/>
          <w:szCs w:val="26"/>
        </w:rPr>
        <w:t>2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3406BF" w:rsidRPr="007B131A" w:rsidRDefault="00684A2D" w:rsidP="00ED2D95">
      <w:pPr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  <w:bookmarkStart w:id="0" w:name="_GoBack"/>
      <w:bookmarkEnd w:id="0"/>
    </w:p>
    <w:p w:rsidR="00ED2D95" w:rsidRDefault="00ED2D95" w:rsidP="00ED2D95">
      <w:pPr>
        <w:ind w:left="-142" w:right="-199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Το Εργατικό Κέντρο Αθήνας καλεί τα Σωματεία Μέλη του και τους εργαζόμενους της Αθήνας στην </w:t>
      </w:r>
      <w:r>
        <w:rPr>
          <w:rFonts w:ascii="Calibri" w:eastAsia="Calibri" w:hAnsi="Calibri"/>
          <w:b/>
          <w:bCs/>
        </w:rPr>
        <w:t xml:space="preserve">24ωρη Γενική Απεργία που διοργανώνει η ΓΣΕΕ, την Πέμπτη 14 Δεκέμβρη, </w:t>
      </w:r>
      <w:r>
        <w:rPr>
          <w:rFonts w:ascii="Calibri" w:eastAsia="Calibri" w:hAnsi="Calibri"/>
          <w:bCs/>
        </w:rPr>
        <w:t>να δώσουν δυναμική απάντηση</w:t>
      </w:r>
      <w:r>
        <w:rPr>
          <w:rFonts w:ascii="Calibri" w:eastAsia="Calibri" w:hAnsi="Calibri"/>
          <w:b/>
          <w:bCs/>
        </w:rPr>
        <w:t xml:space="preserve"> </w:t>
      </w:r>
      <w:r>
        <w:rPr>
          <w:rFonts w:ascii="Calibri" w:eastAsia="Calibri" w:hAnsi="Calibri"/>
          <w:bCs/>
        </w:rPr>
        <w:t xml:space="preserve">συμμετέχοντας μαζικά </w:t>
      </w:r>
      <w:r>
        <w:rPr>
          <w:rFonts w:ascii="Calibri" w:eastAsia="Calibri" w:hAnsi="Calibri"/>
          <w:b/>
          <w:bCs/>
        </w:rPr>
        <w:t xml:space="preserve">στη συγκέντρωση διαμαρτυρίας στις 11 </w:t>
      </w:r>
      <w:proofErr w:type="spellStart"/>
      <w:r>
        <w:rPr>
          <w:rFonts w:ascii="Calibri" w:eastAsia="Calibri" w:hAnsi="Calibri"/>
          <w:b/>
          <w:bCs/>
        </w:rPr>
        <w:t>π.μ</w:t>
      </w:r>
      <w:proofErr w:type="spellEnd"/>
      <w:r>
        <w:rPr>
          <w:rFonts w:ascii="Calibri" w:eastAsia="Calibri" w:hAnsi="Calibri"/>
          <w:b/>
          <w:bCs/>
        </w:rPr>
        <w:t>. στην Πλατεία Κλαυθμώνος</w:t>
      </w:r>
      <w:r>
        <w:rPr>
          <w:rFonts w:ascii="Calibri" w:eastAsia="Calibri" w:hAnsi="Calibri"/>
          <w:bCs/>
        </w:rPr>
        <w:t>, στέλνοντας μήνυμα σε κυβέρνηση, δανειστές και ΣΕΒ, ότι διεκδικούμε και απαιτούμε:</w:t>
      </w:r>
    </w:p>
    <w:p w:rsidR="00ED2D95" w:rsidRDefault="00ED2D95" w:rsidP="00ED2D95">
      <w:pPr>
        <w:ind w:left="-142" w:right="-199"/>
        <w:jc w:val="both"/>
        <w:rPr>
          <w:rFonts w:ascii="Calibri" w:eastAsia="Calibri" w:hAnsi="Calibri"/>
        </w:rPr>
      </w:pP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Υπογραφή Εθνικής Γενικής Συλλογικής Σύμβασης και επαναφορά του κατώτατου μισθού τουλάχιστον  στα 751 ευρώ 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Επαναφορά των κλαδικών συμβάσεων με καθολικότητα και υποχρεωτικότητα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Καμία παρέμβαση στο δικαίωμα της απεργίας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Όχι στην πώληση της ΔΕΗ και τις ιδιωτικοποιήσεις των δημόσιων αγαθών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Όχι στη μείωση του αφορολόγητου 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Απαγόρευση πλειστηριασμών για κάθε λαϊκή οικογένεια. Κανένα σπίτι σε χέρια τραπεζίτη!</w:t>
      </w:r>
    </w:p>
    <w:p w:rsidR="00ED2D95" w:rsidRDefault="00ED2D95" w:rsidP="00ED2D95">
      <w:pPr>
        <w:numPr>
          <w:ilvl w:val="0"/>
          <w:numId w:val="12"/>
        </w:numPr>
        <w:ind w:right="-199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Ποτέ ανοιχτά καταστήματα Κυριακές και Αργίες!</w:t>
      </w:r>
    </w:p>
    <w:p w:rsidR="00ED2D95" w:rsidRDefault="00ED2D95" w:rsidP="00ED2D95">
      <w:pPr>
        <w:ind w:left="720" w:right="-199"/>
        <w:jc w:val="both"/>
        <w:rPr>
          <w:rFonts w:ascii="Calibri" w:eastAsia="Calibri" w:hAnsi="Calibri"/>
          <w:b/>
        </w:rPr>
      </w:pPr>
    </w:p>
    <w:p w:rsidR="00ED2D95" w:rsidRDefault="00ED2D95" w:rsidP="00ED2D95">
      <w:pPr>
        <w:ind w:left="-142" w:right="-199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Όσο οι κυβερνήσεις δέχονται αδιαμαρτύρητα τις απαιτήσεις της τρόικας και υπογράφουν μνημόνια, τόσο οι εργοδότες θα ξεσαλώνουν. Οι εργαζόμενοι και οι συνδικαλιστικοί φορείς δεν θα επιτρέψουμε ο κάθε έμπορος να εφαρμόζει το «Δίκαιο» της επιχείρησής του και την πατρίδα μας να μετατραπεί σε εργοδοτικό </w:t>
      </w:r>
      <w:r>
        <w:rPr>
          <w:rFonts w:ascii="Calibri" w:eastAsia="Calibri" w:hAnsi="Calibri"/>
          <w:bCs/>
          <w:lang w:val="en-US"/>
        </w:rPr>
        <w:t>far</w:t>
      </w:r>
      <w:r w:rsidRPr="00ED2D95">
        <w:rPr>
          <w:rFonts w:ascii="Calibri" w:eastAsia="Calibri" w:hAnsi="Calibri"/>
          <w:bCs/>
        </w:rPr>
        <w:t xml:space="preserve"> </w:t>
      </w:r>
      <w:r>
        <w:rPr>
          <w:rFonts w:ascii="Calibri" w:eastAsia="Calibri" w:hAnsi="Calibri"/>
          <w:bCs/>
          <w:lang w:val="en-US"/>
        </w:rPr>
        <w:t>west</w:t>
      </w:r>
      <w:r>
        <w:rPr>
          <w:rFonts w:ascii="Calibri" w:eastAsia="Calibri" w:hAnsi="Calibri"/>
          <w:bCs/>
        </w:rPr>
        <w:t xml:space="preserve">. </w:t>
      </w:r>
    </w:p>
    <w:p w:rsidR="00ED2D95" w:rsidRDefault="00ED2D95" w:rsidP="00ED2D95"/>
    <w:p w:rsidR="00ED2D95" w:rsidRDefault="00ED2D95" w:rsidP="00ED2D95">
      <w:pPr>
        <w:jc w:val="center"/>
        <w:rPr>
          <w:b/>
        </w:rPr>
      </w:pPr>
      <w:r>
        <w:rPr>
          <w:b/>
        </w:rPr>
        <w:t xml:space="preserve">ΟΛΟΙ ΣΤΗΝ ΠΛΑΤΕΙΑ ΚΛΑΥΘΜΩΝΟΣ ΣΤΙΣ 11π.μ. </w:t>
      </w:r>
    </w:p>
    <w:p w:rsidR="00ED2D95" w:rsidRDefault="00ED2D95" w:rsidP="00ED2D95">
      <w:pPr>
        <w:jc w:val="center"/>
        <w:rPr>
          <w:b/>
        </w:rPr>
      </w:pPr>
      <w:r>
        <w:rPr>
          <w:b/>
        </w:rPr>
        <w:t xml:space="preserve">την </w:t>
      </w:r>
    </w:p>
    <w:p w:rsidR="00A20520" w:rsidRDefault="00ED2D95" w:rsidP="00ED2D95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b/>
        </w:rPr>
        <w:t>ΠΕΜΠΤΗ 14 ΔΕΚΕΜΒΡΙΟΥ</w:t>
      </w:r>
    </w:p>
    <w:p w:rsidR="00F05908" w:rsidRPr="00BD741E" w:rsidRDefault="00684A2D" w:rsidP="00F9509B">
      <w:pPr>
        <w:spacing w:after="200" w:line="276" w:lineRule="auto"/>
        <w:jc w:val="center"/>
        <w:rPr>
          <w:rFonts w:ascii="Tahoma" w:hAnsi="Tahoma" w:cs="Tahoma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6A93EF0"/>
    <w:multiLevelType w:val="hybridMultilevel"/>
    <w:tmpl w:val="8AC88F8A"/>
    <w:lvl w:ilvl="0" w:tplc="839206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03FB"/>
    <w:multiLevelType w:val="hybridMultilevel"/>
    <w:tmpl w:val="DF488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0B69A9"/>
    <w:multiLevelType w:val="hybridMultilevel"/>
    <w:tmpl w:val="74BCD7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53C7"/>
    <w:multiLevelType w:val="hybridMultilevel"/>
    <w:tmpl w:val="6936D160"/>
    <w:lvl w:ilvl="0" w:tplc="81228F64">
      <w:numFmt w:val="bullet"/>
      <w:lvlText w:val="·"/>
      <w:lvlJc w:val="left"/>
      <w:pPr>
        <w:ind w:left="1872" w:hanging="1020"/>
      </w:pPr>
      <w:rPr>
        <w:rFonts w:ascii="Calibri" w:eastAsia="Times New Roman" w:hAnsi="Calibri" w:cs="Helvetic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76B58"/>
    <w:rsid w:val="002B5714"/>
    <w:rsid w:val="002D2B29"/>
    <w:rsid w:val="003406BF"/>
    <w:rsid w:val="00393765"/>
    <w:rsid w:val="003B7434"/>
    <w:rsid w:val="0040458C"/>
    <w:rsid w:val="00405EB0"/>
    <w:rsid w:val="004558A4"/>
    <w:rsid w:val="004C5FEF"/>
    <w:rsid w:val="004D4185"/>
    <w:rsid w:val="00515FFE"/>
    <w:rsid w:val="00524449"/>
    <w:rsid w:val="005D06D3"/>
    <w:rsid w:val="006460FB"/>
    <w:rsid w:val="00684A2D"/>
    <w:rsid w:val="006C458B"/>
    <w:rsid w:val="00732A4B"/>
    <w:rsid w:val="007B131A"/>
    <w:rsid w:val="007C4854"/>
    <w:rsid w:val="00847AED"/>
    <w:rsid w:val="008657EA"/>
    <w:rsid w:val="00881101"/>
    <w:rsid w:val="00920073"/>
    <w:rsid w:val="00956B67"/>
    <w:rsid w:val="00991BEA"/>
    <w:rsid w:val="009D61B6"/>
    <w:rsid w:val="00A20520"/>
    <w:rsid w:val="00B37C75"/>
    <w:rsid w:val="00B44ABE"/>
    <w:rsid w:val="00BD741E"/>
    <w:rsid w:val="00CE275E"/>
    <w:rsid w:val="00D317F2"/>
    <w:rsid w:val="00DC174B"/>
    <w:rsid w:val="00E63DCD"/>
    <w:rsid w:val="00EA145C"/>
    <w:rsid w:val="00ED2D95"/>
    <w:rsid w:val="00EF5187"/>
    <w:rsid w:val="00F005BF"/>
    <w:rsid w:val="00F05908"/>
    <w:rsid w:val="00F2428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2017-12-12T10:17:00Z</dcterms:created>
  <dcterms:modified xsi:type="dcterms:W3CDTF">2017-12-12T10:17:00Z</dcterms:modified>
</cp:coreProperties>
</file>