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31C64">
        <w:rPr>
          <w:rFonts w:ascii="Tahoma" w:hAnsi="Tahoma" w:cs="Tahoma"/>
          <w:sz w:val="26"/>
          <w:szCs w:val="26"/>
        </w:rPr>
        <w:t xml:space="preserve"> </w:t>
      </w:r>
      <w:r w:rsidR="00131C64" w:rsidRPr="00C913B7">
        <w:rPr>
          <w:rFonts w:ascii="Tahoma" w:hAnsi="Tahoma" w:cs="Tahoma"/>
          <w:sz w:val="26"/>
          <w:szCs w:val="26"/>
        </w:rPr>
        <w:t>72</w:t>
      </w:r>
      <w:r w:rsidR="00C913B7">
        <w:rPr>
          <w:rFonts w:ascii="Tahoma" w:hAnsi="Tahoma" w:cs="Tahoma"/>
          <w:sz w:val="26"/>
          <w:szCs w:val="26"/>
        </w:rPr>
        <w:t>71</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C913B7">
        <w:rPr>
          <w:rFonts w:ascii="Tahoma" w:hAnsi="Tahoma" w:cs="Tahoma"/>
          <w:sz w:val="26"/>
          <w:szCs w:val="26"/>
        </w:rPr>
        <w:t>01</w:t>
      </w:r>
      <w:r w:rsidR="005354F7" w:rsidRPr="006C1B7A">
        <w:rPr>
          <w:rFonts w:ascii="Tahoma" w:hAnsi="Tahoma" w:cs="Tahoma"/>
          <w:sz w:val="26"/>
          <w:szCs w:val="26"/>
        </w:rPr>
        <w:t>/</w:t>
      </w:r>
      <w:r w:rsidR="00CB6335">
        <w:rPr>
          <w:rFonts w:ascii="Tahoma" w:hAnsi="Tahoma" w:cs="Tahoma"/>
          <w:sz w:val="26"/>
          <w:szCs w:val="26"/>
        </w:rPr>
        <w:t>0</w:t>
      </w:r>
      <w:r w:rsidR="00C913B7">
        <w:rPr>
          <w:rFonts w:ascii="Tahoma" w:hAnsi="Tahoma" w:cs="Tahoma"/>
          <w:sz w:val="26"/>
          <w:szCs w:val="26"/>
        </w:rPr>
        <w:t>4</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D3767F" w:rsidRPr="00EC0497" w:rsidRDefault="00D3767F" w:rsidP="00614271">
      <w:pPr>
        <w:jc w:val="center"/>
        <w:rPr>
          <w:rFonts w:ascii="Tahoma" w:hAnsi="Tahoma" w:cs="Tahoma"/>
        </w:rPr>
      </w:pPr>
    </w:p>
    <w:p w:rsidR="00C913B7" w:rsidRDefault="00C913B7" w:rsidP="00C913B7">
      <w:pPr>
        <w:ind w:left="-851" w:right="-766"/>
        <w:jc w:val="both"/>
        <w:rPr>
          <w:rFonts w:asciiTheme="minorHAnsi" w:hAnsiTheme="minorHAnsi"/>
        </w:rPr>
      </w:pPr>
      <w:r>
        <w:rPr>
          <w:rFonts w:asciiTheme="minorHAnsi" w:hAnsiTheme="minorHAnsi"/>
        </w:rPr>
        <w:t xml:space="preserve">Το νερό είναι ΔΗΜΟΣΙΟ ΑΓΑΘΟ και η πρόσβαση σε αυτό είναι στοιχείο απαραίτητο για την </w:t>
      </w:r>
      <w:r>
        <w:rPr>
          <w:rFonts w:asciiTheme="minorHAnsi" w:hAnsiTheme="minorHAnsi"/>
        </w:rPr>
        <w:t>υ</w:t>
      </w:r>
      <w:r>
        <w:rPr>
          <w:rFonts w:asciiTheme="minorHAnsi" w:hAnsiTheme="minorHAnsi"/>
        </w:rPr>
        <w:t>γεία και την αξιοπρεπή διαβίωση. Η</w:t>
      </w:r>
      <w:r w:rsidRPr="00503560">
        <w:rPr>
          <w:rFonts w:asciiTheme="minorHAnsi" w:hAnsiTheme="minorHAnsi"/>
        </w:rPr>
        <w:t xml:space="preserve"> βιώσιμη ανάπτυξη πρέπει να βασίζεται στην </w:t>
      </w:r>
      <w:r w:rsidRPr="00503560">
        <w:rPr>
          <w:rFonts w:asciiTheme="minorHAnsi" w:hAnsiTheme="minorHAnsi" w:cs="Tahoma"/>
        </w:rPr>
        <w:t>προστασία</w:t>
      </w:r>
      <w:r w:rsidRPr="00503560">
        <w:rPr>
          <w:rFonts w:asciiTheme="minorHAnsi" w:hAnsiTheme="minorHAnsi"/>
        </w:rPr>
        <w:t xml:space="preserve"> των υδάτ</w:t>
      </w:r>
      <w:r w:rsidRPr="00503560">
        <w:rPr>
          <w:rFonts w:asciiTheme="minorHAnsi" w:hAnsiTheme="minorHAnsi"/>
        </w:rPr>
        <w:t>ι</w:t>
      </w:r>
      <w:r w:rsidRPr="00503560">
        <w:rPr>
          <w:rFonts w:asciiTheme="minorHAnsi" w:hAnsiTheme="minorHAnsi"/>
        </w:rPr>
        <w:t>νων πόρων και τη διασφάλισή τους για τις επόμενες γενιές. Η ανεξέλεγκτη καπιταλιστική ανάπτυξη θεωρεί εμπ</w:t>
      </w:r>
      <w:r w:rsidRPr="00503560">
        <w:rPr>
          <w:rFonts w:asciiTheme="minorHAnsi" w:hAnsiTheme="minorHAnsi"/>
        </w:rPr>
        <w:t>ο</w:t>
      </w:r>
      <w:r w:rsidRPr="00503560">
        <w:rPr>
          <w:rFonts w:asciiTheme="minorHAnsi" w:hAnsiTheme="minorHAnsi"/>
        </w:rPr>
        <w:t>ρεύσιμα όλα τα φυσικά και κοινωνικά αγαθά, με αποτέλεσμα το περιβάλλον και το νερό να αποτελούν αντικείμενα υπερεκμετάλλευσης και υποβάθμ</w:t>
      </w:r>
      <w:r w:rsidRPr="00503560">
        <w:rPr>
          <w:rFonts w:asciiTheme="minorHAnsi" w:hAnsiTheme="minorHAnsi"/>
        </w:rPr>
        <w:t>ι</w:t>
      </w:r>
      <w:r w:rsidRPr="00503560">
        <w:rPr>
          <w:rFonts w:asciiTheme="minorHAnsi" w:hAnsiTheme="minorHAnsi"/>
        </w:rPr>
        <w:t>σης.</w:t>
      </w:r>
    </w:p>
    <w:p w:rsidR="00C913B7" w:rsidRPr="00503560" w:rsidRDefault="00C913B7" w:rsidP="00C913B7">
      <w:pPr>
        <w:ind w:left="-851" w:right="-766"/>
        <w:jc w:val="both"/>
        <w:rPr>
          <w:rFonts w:asciiTheme="minorHAnsi" w:hAnsiTheme="minorHAnsi"/>
        </w:rPr>
      </w:pPr>
    </w:p>
    <w:p w:rsidR="00C913B7" w:rsidRDefault="00C913B7" w:rsidP="00C913B7">
      <w:pPr>
        <w:ind w:left="-851" w:right="-766"/>
        <w:jc w:val="both"/>
        <w:rPr>
          <w:rFonts w:asciiTheme="minorHAnsi" w:hAnsiTheme="minorHAnsi"/>
        </w:rPr>
      </w:pPr>
      <w:r w:rsidRPr="00503560">
        <w:rPr>
          <w:rFonts w:asciiTheme="minorHAnsi" w:hAnsiTheme="minorHAnsi"/>
        </w:rPr>
        <w:t>Το νερό από μέσο επιβίωσης, φορέας πολιτισμού και όχημα ευη</w:t>
      </w:r>
      <w:bookmarkStart w:id="0" w:name="_GoBack"/>
      <w:bookmarkEnd w:id="0"/>
      <w:r w:rsidRPr="00503560">
        <w:rPr>
          <w:rFonts w:asciiTheme="minorHAnsi" w:hAnsiTheme="minorHAnsi"/>
        </w:rPr>
        <w:t>μερίας, μεταβάλλεται σε μέσο πλουτισμού και εργαλείο μεγέθυνσης των ανισοτήτων και της αδικίας εις βάρος των αδύναμων.</w:t>
      </w:r>
    </w:p>
    <w:p w:rsidR="00C913B7" w:rsidRPr="00503560" w:rsidRDefault="00C913B7" w:rsidP="00C913B7">
      <w:pPr>
        <w:ind w:left="-851" w:right="-766"/>
        <w:jc w:val="both"/>
        <w:rPr>
          <w:rFonts w:asciiTheme="minorHAnsi" w:hAnsiTheme="minorHAnsi"/>
        </w:rPr>
      </w:pPr>
    </w:p>
    <w:p w:rsidR="00C913B7" w:rsidRDefault="00C913B7" w:rsidP="00C913B7">
      <w:pPr>
        <w:ind w:left="-851" w:right="-766"/>
        <w:jc w:val="both"/>
        <w:rPr>
          <w:rFonts w:asciiTheme="minorHAnsi" w:hAnsiTheme="minorHAnsi"/>
        </w:rPr>
      </w:pPr>
      <w:r w:rsidRPr="00503560">
        <w:rPr>
          <w:rFonts w:asciiTheme="minorHAnsi" w:hAnsiTheme="minorHAnsi"/>
        </w:rPr>
        <w:t>Μάλιστα, με αποφάσεις τους, το Συμβούλιο της Ευρώπης, η ΓΣ του ΟΗΕ και το Συμβούλιο Ανθρ</w:t>
      </w:r>
      <w:r w:rsidRPr="00503560">
        <w:rPr>
          <w:rFonts w:asciiTheme="minorHAnsi" w:hAnsiTheme="minorHAnsi"/>
        </w:rPr>
        <w:t>ω</w:t>
      </w:r>
      <w:r w:rsidRPr="00503560">
        <w:rPr>
          <w:rFonts w:asciiTheme="minorHAnsi" w:hAnsiTheme="minorHAnsi"/>
        </w:rPr>
        <w:t>πίνων Δικαιωμάτων αναγνωρίζουν ότι η αδιάλειπτη πρόσβαση σε ποιοτικές υπηρεσίες ύδρευσης και αποχέτευσης είναι ζωτικό και θεμελιώδες ανθρώπινο και κοινωνικό δικαίωμα. Η ιδιωτικοποί</w:t>
      </w:r>
      <w:r w:rsidRPr="00503560">
        <w:rPr>
          <w:rFonts w:asciiTheme="minorHAnsi" w:hAnsiTheme="minorHAnsi"/>
        </w:rPr>
        <w:t>η</w:t>
      </w:r>
      <w:r w:rsidRPr="00503560">
        <w:rPr>
          <w:rFonts w:asciiTheme="minorHAnsi" w:hAnsiTheme="minorHAnsi"/>
        </w:rPr>
        <w:t xml:space="preserve">σή τους παραβιάζει το Σύνταγμα και είναι καταφανώς ενάντια στα συμφέροντα της κοινωνίας. Προς τούτο και η Ολομέλεια του </w:t>
      </w:r>
      <w:proofErr w:type="spellStart"/>
      <w:r w:rsidRPr="00503560">
        <w:rPr>
          <w:rFonts w:asciiTheme="minorHAnsi" w:hAnsiTheme="minorHAnsi"/>
        </w:rPr>
        <w:t>ΣτΕ</w:t>
      </w:r>
      <w:proofErr w:type="spellEnd"/>
      <w:r w:rsidRPr="00503560">
        <w:rPr>
          <w:rFonts w:asciiTheme="minorHAnsi" w:hAnsiTheme="minorHAnsi"/>
        </w:rPr>
        <w:t xml:space="preserve">, με τις </w:t>
      </w:r>
      <w:r>
        <w:rPr>
          <w:rFonts w:asciiTheme="minorHAnsi" w:hAnsiTheme="minorHAnsi"/>
        </w:rPr>
        <w:t>190</w:t>
      </w:r>
      <w:r w:rsidRPr="00503560">
        <w:rPr>
          <w:rFonts w:asciiTheme="minorHAnsi" w:hAnsiTheme="minorHAnsi"/>
        </w:rPr>
        <w:t>-1/2022 αποφάσεις της, έκρινε αντισυνταγματ</w:t>
      </w:r>
      <w:r w:rsidRPr="00503560">
        <w:rPr>
          <w:rFonts w:asciiTheme="minorHAnsi" w:hAnsiTheme="minorHAnsi"/>
        </w:rPr>
        <w:t>ι</w:t>
      </w:r>
      <w:r w:rsidRPr="00503560">
        <w:rPr>
          <w:rFonts w:asciiTheme="minorHAnsi" w:hAnsiTheme="minorHAnsi"/>
        </w:rPr>
        <w:t>κή τη μεταβίβαση της πλειοψηφίας των μετοχών των εταιρειών ύδρευσης (ΕΥΔΑΠ και ΕΥΑΘ) στην Ε</w:t>
      </w:r>
      <w:r w:rsidRPr="00503560">
        <w:rPr>
          <w:rFonts w:asciiTheme="minorHAnsi" w:hAnsiTheme="minorHAnsi"/>
        </w:rPr>
        <w:t>λ</w:t>
      </w:r>
      <w:r w:rsidRPr="00503560">
        <w:rPr>
          <w:rFonts w:asciiTheme="minorHAnsi" w:hAnsiTheme="minorHAnsi"/>
        </w:rPr>
        <w:t>ληνική Εταιρεία Συμμετοχών και Περιουσίας.</w:t>
      </w:r>
    </w:p>
    <w:p w:rsidR="00C913B7" w:rsidRPr="00503560" w:rsidRDefault="00C913B7" w:rsidP="00C913B7">
      <w:pPr>
        <w:ind w:left="-851" w:right="-766"/>
        <w:jc w:val="both"/>
        <w:rPr>
          <w:rFonts w:asciiTheme="minorHAnsi" w:hAnsiTheme="minorHAnsi"/>
        </w:rPr>
      </w:pPr>
    </w:p>
    <w:p w:rsidR="00C913B7" w:rsidRDefault="00C913B7" w:rsidP="00C913B7">
      <w:pPr>
        <w:ind w:left="-851" w:right="-766"/>
        <w:jc w:val="both"/>
        <w:rPr>
          <w:rFonts w:asciiTheme="minorHAnsi" w:hAnsiTheme="minorHAnsi"/>
        </w:rPr>
      </w:pPr>
      <w:r w:rsidRPr="00503560">
        <w:rPr>
          <w:rFonts w:asciiTheme="minorHAnsi" w:hAnsiTheme="minorHAnsi"/>
        </w:rPr>
        <w:t>Ωστόσο, η ομαλή και αδιάλειπτη υδροδότηση της Πρωτεύουσας και του Λεκανοπεδίου Αττικής, απειλείται με την απόφαση του Υπουργείου Υποδομών και Μεταφορών να παραχωρήσει σε ιδι</w:t>
      </w:r>
      <w:r w:rsidRPr="00503560">
        <w:rPr>
          <w:rFonts w:asciiTheme="minorHAnsi" w:hAnsiTheme="minorHAnsi"/>
        </w:rPr>
        <w:t>ώ</w:t>
      </w:r>
      <w:r w:rsidRPr="00503560">
        <w:rPr>
          <w:rFonts w:asciiTheme="minorHAnsi" w:hAnsiTheme="minorHAnsi"/>
        </w:rPr>
        <w:t xml:space="preserve">τες με ΣΔΙΤ τη </w:t>
      </w:r>
      <w:r>
        <w:rPr>
          <w:rFonts w:asciiTheme="minorHAnsi" w:hAnsiTheme="minorHAnsi"/>
        </w:rPr>
        <w:t>δ</w:t>
      </w:r>
      <w:r w:rsidRPr="00503560">
        <w:rPr>
          <w:rFonts w:asciiTheme="minorHAnsi" w:hAnsiTheme="minorHAnsi"/>
        </w:rPr>
        <w:t xml:space="preserve">ιαχείριση, </w:t>
      </w:r>
      <w:r>
        <w:rPr>
          <w:rFonts w:asciiTheme="minorHAnsi" w:hAnsiTheme="minorHAnsi"/>
        </w:rPr>
        <w:t>λ</w:t>
      </w:r>
      <w:r w:rsidRPr="00503560">
        <w:rPr>
          <w:rFonts w:asciiTheme="minorHAnsi" w:hAnsiTheme="minorHAnsi"/>
        </w:rPr>
        <w:t xml:space="preserve">ειτουργία και συντήρηση του Εξωτερικού </w:t>
      </w:r>
      <w:proofErr w:type="spellStart"/>
      <w:r w:rsidRPr="00503560">
        <w:rPr>
          <w:rFonts w:asciiTheme="minorHAnsi" w:hAnsiTheme="minorHAnsi"/>
        </w:rPr>
        <w:t>Υδροδοτικού</w:t>
      </w:r>
      <w:proofErr w:type="spellEnd"/>
      <w:r w:rsidRPr="00503560">
        <w:rPr>
          <w:rFonts w:asciiTheme="minorHAnsi" w:hAnsiTheme="minorHAnsi"/>
        </w:rPr>
        <w:t xml:space="preserve"> Συστήματος (Ε.Υ.Σ.) Αθήνας. </w:t>
      </w:r>
    </w:p>
    <w:p w:rsidR="00C913B7" w:rsidRPr="00503560" w:rsidRDefault="00C913B7" w:rsidP="00C913B7">
      <w:pPr>
        <w:ind w:left="-851" w:right="-766"/>
        <w:jc w:val="both"/>
        <w:rPr>
          <w:rFonts w:asciiTheme="minorHAnsi" w:hAnsiTheme="minorHAnsi"/>
        </w:rPr>
      </w:pPr>
    </w:p>
    <w:p w:rsidR="00C913B7" w:rsidRDefault="00C913B7" w:rsidP="00C913B7">
      <w:pPr>
        <w:ind w:left="-851" w:right="-766"/>
        <w:jc w:val="both"/>
        <w:rPr>
          <w:rFonts w:asciiTheme="minorHAnsi" w:hAnsiTheme="minorHAnsi"/>
        </w:rPr>
      </w:pPr>
      <w:r w:rsidRPr="00503560">
        <w:rPr>
          <w:rFonts w:asciiTheme="minorHAnsi" w:hAnsiTheme="minorHAnsi"/>
        </w:rPr>
        <w:t>Το γεγονός αυτό αποτελεί περαιτέρω τεμαχισμό της ενιαίας διαχείρισης του κύκλου του νερού της Αττικής και οδηγεί με μαθηματική ακρίβεια στην απαξίωση των υδραγωγείων μεταφοράς νερού, στην υποβάθμιση της ποιότητας του πόσιμου νερού, στην αύξηση της τιμή</w:t>
      </w:r>
      <w:r>
        <w:rPr>
          <w:rFonts w:asciiTheme="minorHAnsi" w:hAnsiTheme="minorHAnsi"/>
        </w:rPr>
        <w:t xml:space="preserve">ς του νερού (διεθνής εμπειρία) </w:t>
      </w:r>
      <w:r w:rsidRPr="00503560">
        <w:rPr>
          <w:rFonts w:asciiTheme="minorHAnsi" w:hAnsiTheme="minorHAnsi"/>
        </w:rPr>
        <w:t>και προκαλεί αβεβαιότητα στο εργασιακό μέλλον των υπαλλήλων</w:t>
      </w:r>
      <w:r>
        <w:rPr>
          <w:rFonts w:asciiTheme="minorHAnsi" w:hAnsiTheme="minorHAnsi"/>
        </w:rPr>
        <w:t>,</w:t>
      </w:r>
      <w:r w:rsidRPr="00503560">
        <w:rPr>
          <w:rFonts w:asciiTheme="minorHAnsi" w:hAnsiTheme="minorHAnsi"/>
        </w:rPr>
        <w:t xml:space="preserve"> που επί σειρά ετών εργάζονται και προσφέρουν για την αδιάλειπτη λειτουργία του Εξωτερικού </w:t>
      </w:r>
      <w:proofErr w:type="spellStart"/>
      <w:r w:rsidRPr="00503560">
        <w:rPr>
          <w:rFonts w:asciiTheme="minorHAnsi" w:hAnsiTheme="minorHAnsi"/>
        </w:rPr>
        <w:t>Υδροδοτικού</w:t>
      </w:r>
      <w:proofErr w:type="spellEnd"/>
      <w:r w:rsidRPr="00503560">
        <w:rPr>
          <w:rFonts w:asciiTheme="minorHAnsi" w:hAnsiTheme="minorHAnsi"/>
        </w:rPr>
        <w:t xml:space="preserve"> Συστήμ</w:t>
      </w:r>
      <w:r w:rsidRPr="00503560">
        <w:rPr>
          <w:rFonts w:asciiTheme="minorHAnsi" w:hAnsiTheme="minorHAnsi"/>
        </w:rPr>
        <w:t>α</w:t>
      </w:r>
      <w:r w:rsidRPr="00503560">
        <w:rPr>
          <w:rFonts w:asciiTheme="minorHAnsi" w:hAnsiTheme="minorHAnsi"/>
        </w:rPr>
        <w:t>τος της Αθήνας.</w:t>
      </w:r>
    </w:p>
    <w:p w:rsidR="00C913B7" w:rsidRPr="00503560" w:rsidRDefault="00C913B7" w:rsidP="00C913B7">
      <w:pPr>
        <w:ind w:left="-851" w:right="-766"/>
        <w:jc w:val="both"/>
        <w:rPr>
          <w:rFonts w:asciiTheme="minorHAnsi" w:hAnsiTheme="minorHAnsi"/>
        </w:rPr>
      </w:pPr>
    </w:p>
    <w:p w:rsidR="00C913B7" w:rsidRPr="00503560" w:rsidRDefault="00C913B7" w:rsidP="00C913B7">
      <w:pPr>
        <w:ind w:left="-851" w:right="-766"/>
        <w:jc w:val="both"/>
        <w:rPr>
          <w:rFonts w:asciiTheme="minorHAnsi" w:hAnsiTheme="minorHAnsi"/>
        </w:rPr>
      </w:pPr>
      <w:r w:rsidRPr="00503560">
        <w:rPr>
          <w:rFonts w:asciiTheme="minorHAnsi" w:hAnsiTheme="minorHAnsi"/>
        </w:rPr>
        <w:t xml:space="preserve">Όλα τα έργα υποδομής για την ύδρευση και αποχέτευση της Πρωτεύουσας και του Λεκανοπεδίου Αττικής, χρηματοδοτήθηκαν επί δεκαετίες από τον Ελληνικό </w:t>
      </w:r>
      <w:r>
        <w:rPr>
          <w:rFonts w:asciiTheme="minorHAnsi" w:hAnsiTheme="minorHAnsi"/>
        </w:rPr>
        <w:t>Λ</w:t>
      </w:r>
      <w:r w:rsidRPr="00503560">
        <w:rPr>
          <w:rFonts w:asciiTheme="minorHAnsi" w:hAnsiTheme="minorHAnsi"/>
        </w:rPr>
        <w:t>αό.</w:t>
      </w:r>
      <w:r>
        <w:rPr>
          <w:rFonts w:asciiTheme="minorHAnsi" w:hAnsiTheme="minorHAnsi"/>
        </w:rPr>
        <w:t xml:space="preserve"> Για τους λόγους αυτούς:</w:t>
      </w:r>
    </w:p>
    <w:p w:rsidR="00C913B7" w:rsidRPr="00503560" w:rsidRDefault="00C913B7" w:rsidP="00C913B7">
      <w:pPr>
        <w:numPr>
          <w:ilvl w:val="0"/>
          <w:numId w:val="9"/>
        </w:numPr>
        <w:ind w:left="-851" w:right="-766"/>
        <w:jc w:val="both"/>
        <w:rPr>
          <w:rFonts w:asciiTheme="minorHAnsi" w:hAnsiTheme="minorHAnsi"/>
        </w:rPr>
      </w:pPr>
      <w:r w:rsidRPr="00503560">
        <w:rPr>
          <w:rFonts w:asciiTheme="minorHAnsi" w:hAnsiTheme="minorHAnsi"/>
        </w:rPr>
        <w:lastRenderedPageBreak/>
        <w:t xml:space="preserve">Απαιτούμε, η κυβέρνηση να λάβει σοβαρά υπόψη της, τις αποφάσεις του </w:t>
      </w:r>
      <w:proofErr w:type="spellStart"/>
      <w:r w:rsidRPr="00503560">
        <w:rPr>
          <w:rFonts w:asciiTheme="minorHAnsi" w:hAnsiTheme="minorHAnsi"/>
        </w:rPr>
        <w:t>ΣτΕ</w:t>
      </w:r>
      <w:proofErr w:type="spellEnd"/>
      <w:r w:rsidRPr="00503560">
        <w:rPr>
          <w:rFonts w:asciiTheme="minorHAnsi" w:hAnsiTheme="minorHAnsi"/>
        </w:rPr>
        <w:t xml:space="preserve"> </w:t>
      </w:r>
      <w:r>
        <w:rPr>
          <w:rFonts w:asciiTheme="minorHAnsi" w:hAnsiTheme="minorHAnsi"/>
        </w:rPr>
        <w:t xml:space="preserve">σχετικά με την συμμετοχή του κράτους στον </w:t>
      </w:r>
      <w:r w:rsidRPr="00503560">
        <w:rPr>
          <w:rFonts w:asciiTheme="minorHAnsi" w:hAnsiTheme="minorHAnsi"/>
        </w:rPr>
        <w:t>έλεγχο της διαχείρισης του ν</w:t>
      </w:r>
      <w:r w:rsidRPr="00503560">
        <w:rPr>
          <w:rFonts w:asciiTheme="minorHAnsi" w:hAnsiTheme="minorHAnsi"/>
        </w:rPr>
        <w:t>ε</w:t>
      </w:r>
      <w:r w:rsidRPr="00503560">
        <w:rPr>
          <w:rFonts w:asciiTheme="minorHAnsi" w:hAnsiTheme="minorHAnsi"/>
        </w:rPr>
        <w:t>ρού.</w:t>
      </w:r>
    </w:p>
    <w:p w:rsidR="00C913B7" w:rsidRPr="0045166F" w:rsidRDefault="00C913B7" w:rsidP="00C913B7">
      <w:pPr>
        <w:numPr>
          <w:ilvl w:val="0"/>
          <w:numId w:val="9"/>
        </w:numPr>
        <w:ind w:left="-851" w:right="-766"/>
        <w:jc w:val="both"/>
        <w:rPr>
          <w:rFonts w:asciiTheme="minorHAnsi" w:hAnsiTheme="minorHAnsi"/>
        </w:rPr>
      </w:pPr>
      <w:r w:rsidRPr="0045166F">
        <w:rPr>
          <w:rFonts w:asciiTheme="minorHAnsi" w:hAnsiTheme="minorHAnsi"/>
        </w:rPr>
        <w:t xml:space="preserve">Ζητάμε να επιστραφούν ΤΩΡΑ οι μετοχές της ΕΥΔΑΠ από το </w:t>
      </w:r>
      <w:proofErr w:type="spellStart"/>
      <w:r w:rsidRPr="0045166F">
        <w:rPr>
          <w:rFonts w:asciiTheme="minorHAnsi" w:hAnsiTheme="minorHAnsi"/>
        </w:rPr>
        <w:t>Υπερταμείο</w:t>
      </w:r>
      <w:proofErr w:type="spellEnd"/>
      <w:r w:rsidRPr="0045166F">
        <w:rPr>
          <w:rFonts w:asciiTheme="minorHAnsi" w:hAnsiTheme="minorHAnsi"/>
        </w:rPr>
        <w:t xml:space="preserve"> στο Κρ</w:t>
      </w:r>
      <w:r w:rsidRPr="0045166F">
        <w:rPr>
          <w:rFonts w:asciiTheme="minorHAnsi" w:hAnsiTheme="minorHAnsi"/>
        </w:rPr>
        <w:t>ά</w:t>
      </w:r>
      <w:r w:rsidRPr="0045166F">
        <w:rPr>
          <w:rFonts w:asciiTheme="minorHAnsi" w:hAnsiTheme="minorHAnsi"/>
        </w:rPr>
        <w:t xml:space="preserve">τος και να σταματήσει η διαδικασία Εκποίησης του Εξωτερικού </w:t>
      </w:r>
      <w:proofErr w:type="spellStart"/>
      <w:r w:rsidRPr="0045166F">
        <w:rPr>
          <w:rFonts w:asciiTheme="minorHAnsi" w:hAnsiTheme="minorHAnsi"/>
        </w:rPr>
        <w:t>Υδροδοτικού</w:t>
      </w:r>
      <w:proofErr w:type="spellEnd"/>
      <w:r w:rsidRPr="0045166F">
        <w:rPr>
          <w:rFonts w:asciiTheme="minorHAnsi" w:hAnsiTheme="minorHAnsi"/>
        </w:rPr>
        <w:t xml:space="preserve"> Συστήματος (Ε.Υ.Σ) σε ιδιωτικά συμφέροντα.</w:t>
      </w:r>
    </w:p>
    <w:p w:rsidR="00C913B7" w:rsidRPr="0045166F" w:rsidRDefault="00C913B7" w:rsidP="00C913B7">
      <w:pPr>
        <w:numPr>
          <w:ilvl w:val="0"/>
          <w:numId w:val="9"/>
        </w:numPr>
        <w:ind w:left="-851" w:right="-766"/>
        <w:jc w:val="both"/>
        <w:rPr>
          <w:rFonts w:asciiTheme="minorHAnsi" w:hAnsiTheme="minorHAnsi"/>
        </w:rPr>
      </w:pPr>
      <w:r w:rsidRPr="0045166F">
        <w:rPr>
          <w:rFonts w:asciiTheme="minorHAnsi" w:hAnsiTheme="minorHAnsi"/>
        </w:rPr>
        <w:t>Επισημαίνουμε ότι το νερό είναι κοινωνικό αγαθό αφού συνδέεται με την ύπαρξη και την ευημερία του ανθρώπου</w:t>
      </w:r>
      <w:r>
        <w:rPr>
          <w:rFonts w:asciiTheme="minorHAnsi" w:hAnsiTheme="minorHAnsi"/>
        </w:rPr>
        <w:t xml:space="preserve"> και ο</w:t>
      </w:r>
      <w:r w:rsidRPr="0045166F">
        <w:rPr>
          <w:rFonts w:asciiTheme="minorHAnsi" w:hAnsiTheme="minorHAnsi"/>
        </w:rPr>
        <w:t>ι υπηρεσίες ύδρευσης-αποχέτευσης αποτελούν ζωτ</w:t>
      </w:r>
      <w:r w:rsidRPr="0045166F">
        <w:rPr>
          <w:rFonts w:asciiTheme="minorHAnsi" w:hAnsiTheme="minorHAnsi"/>
        </w:rPr>
        <w:t>ι</w:t>
      </w:r>
      <w:r w:rsidRPr="0045166F">
        <w:rPr>
          <w:rFonts w:asciiTheme="minorHAnsi" w:hAnsiTheme="minorHAnsi"/>
        </w:rPr>
        <w:t>κό ανθρώπινο δικαίωμα.</w:t>
      </w:r>
    </w:p>
    <w:p w:rsidR="00C913B7" w:rsidRPr="00503560" w:rsidRDefault="00C913B7" w:rsidP="00C913B7">
      <w:pPr>
        <w:ind w:left="-851" w:right="-766"/>
        <w:jc w:val="both"/>
        <w:rPr>
          <w:rFonts w:asciiTheme="minorHAnsi" w:hAnsiTheme="minorHAnsi"/>
        </w:rPr>
      </w:pPr>
    </w:p>
    <w:p w:rsidR="00C913B7" w:rsidRPr="00503560" w:rsidRDefault="00C913B7" w:rsidP="00C913B7">
      <w:pPr>
        <w:ind w:left="-851" w:right="-766"/>
        <w:jc w:val="both"/>
        <w:rPr>
          <w:rFonts w:asciiTheme="minorHAnsi" w:hAnsiTheme="minorHAnsi"/>
        </w:rPr>
      </w:pPr>
      <w:r w:rsidRPr="00503560">
        <w:rPr>
          <w:rFonts w:asciiTheme="minorHAnsi" w:hAnsiTheme="minorHAnsi"/>
          <w:b/>
        </w:rPr>
        <w:t>Καλούμε όλους να συμβάλλουν στην διασφάλιση της δημόσιας διαχείρισης του νερού ως κο</w:t>
      </w:r>
      <w:r w:rsidRPr="00503560">
        <w:rPr>
          <w:rFonts w:asciiTheme="minorHAnsi" w:hAnsiTheme="minorHAnsi"/>
          <w:b/>
        </w:rPr>
        <w:t>ι</w:t>
      </w:r>
      <w:r>
        <w:rPr>
          <w:rFonts w:asciiTheme="minorHAnsi" w:hAnsiTheme="minorHAnsi"/>
          <w:b/>
        </w:rPr>
        <w:t>νό - κοινωνικό αγαθό και να αποτραπεί η</w:t>
      </w:r>
      <w:r w:rsidRPr="00503560">
        <w:rPr>
          <w:rFonts w:asciiTheme="minorHAnsi" w:hAnsiTheme="minorHAnsi"/>
          <w:b/>
        </w:rPr>
        <w:t xml:space="preserve"> παράδοση του ΕΥΣ στους ιδιώτες.</w:t>
      </w:r>
    </w:p>
    <w:p w:rsidR="0081689F" w:rsidRPr="0081689F" w:rsidRDefault="0081689F" w:rsidP="0081689F">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D0716CD"/>
    <w:multiLevelType w:val="hybridMultilevel"/>
    <w:tmpl w:val="E6E4754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31C64"/>
    <w:rsid w:val="00167358"/>
    <w:rsid w:val="001704BC"/>
    <w:rsid w:val="0018221F"/>
    <w:rsid w:val="001943D4"/>
    <w:rsid w:val="001B4CDF"/>
    <w:rsid w:val="001D474F"/>
    <w:rsid w:val="001E1C5B"/>
    <w:rsid w:val="001F385A"/>
    <w:rsid w:val="00220978"/>
    <w:rsid w:val="0024056C"/>
    <w:rsid w:val="0024457A"/>
    <w:rsid w:val="002E2428"/>
    <w:rsid w:val="002E69DF"/>
    <w:rsid w:val="002F2092"/>
    <w:rsid w:val="00326368"/>
    <w:rsid w:val="00326799"/>
    <w:rsid w:val="00351F63"/>
    <w:rsid w:val="0036330A"/>
    <w:rsid w:val="00374F0D"/>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14271"/>
    <w:rsid w:val="0063329D"/>
    <w:rsid w:val="00656920"/>
    <w:rsid w:val="006C1B7A"/>
    <w:rsid w:val="006C60C6"/>
    <w:rsid w:val="006F45C0"/>
    <w:rsid w:val="007720FC"/>
    <w:rsid w:val="00786257"/>
    <w:rsid w:val="007949B2"/>
    <w:rsid w:val="007C1C76"/>
    <w:rsid w:val="007C5ABB"/>
    <w:rsid w:val="007E6A40"/>
    <w:rsid w:val="0081689F"/>
    <w:rsid w:val="00875477"/>
    <w:rsid w:val="00875645"/>
    <w:rsid w:val="008A5F1F"/>
    <w:rsid w:val="008C7A2F"/>
    <w:rsid w:val="009A3003"/>
    <w:rsid w:val="009C5CAE"/>
    <w:rsid w:val="009E4DC3"/>
    <w:rsid w:val="00A110AA"/>
    <w:rsid w:val="00A23749"/>
    <w:rsid w:val="00A35939"/>
    <w:rsid w:val="00A35F02"/>
    <w:rsid w:val="00A4640F"/>
    <w:rsid w:val="00A501A6"/>
    <w:rsid w:val="00A5616B"/>
    <w:rsid w:val="00A61164"/>
    <w:rsid w:val="00A6366C"/>
    <w:rsid w:val="00A65D49"/>
    <w:rsid w:val="00A66AE0"/>
    <w:rsid w:val="00AA474E"/>
    <w:rsid w:val="00AC646E"/>
    <w:rsid w:val="00AF2032"/>
    <w:rsid w:val="00B11B56"/>
    <w:rsid w:val="00B3252C"/>
    <w:rsid w:val="00B93325"/>
    <w:rsid w:val="00BB5FFF"/>
    <w:rsid w:val="00C102CA"/>
    <w:rsid w:val="00C12C1D"/>
    <w:rsid w:val="00C7413C"/>
    <w:rsid w:val="00C75BBA"/>
    <w:rsid w:val="00C913B7"/>
    <w:rsid w:val="00CB40CC"/>
    <w:rsid w:val="00CB6335"/>
    <w:rsid w:val="00D03FD0"/>
    <w:rsid w:val="00D25C5F"/>
    <w:rsid w:val="00D3767F"/>
    <w:rsid w:val="00D60915"/>
    <w:rsid w:val="00D70AC2"/>
    <w:rsid w:val="00DA6EC1"/>
    <w:rsid w:val="00DB0144"/>
    <w:rsid w:val="00DD26EF"/>
    <w:rsid w:val="00E176E8"/>
    <w:rsid w:val="00E64A4D"/>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8476780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2613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2022-04-01T09:17:00Z</dcterms:created>
  <dcterms:modified xsi:type="dcterms:W3CDTF">2022-04-01T09:17:00Z</dcterms:modified>
</cp:coreProperties>
</file>