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E11A4B" w:rsidRDefault="00E11A4B" w:rsidP="00E56AFA">
      <w:pPr>
        <w:spacing w:after="0"/>
        <w:jc w:val="right"/>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E11A4B">
        <w:rPr>
          <w:rFonts w:ascii="Tahoma" w:hAnsi="Tahoma" w:cs="Tahoma"/>
          <w:sz w:val="26"/>
          <w:szCs w:val="26"/>
          <w:lang w:val="en-US"/>
        </w:rPr>
        <w:tab/>
      </w:r>
      <w:r w:rsidR="00673F37"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4A67D3" w:rsidRPr="00E11A4B">
        <w:rPr>
          <w:rFonts w:ascii="Tahoma" w:hAnsi="Tahoma" w:cs="Tahoma"/>
          <w:sz w:val="26"/>
          <w:szCs w:val="26"/>
          <w:lang w:val="en-US"/>
        </w:rPr>
        <w:tab/>
      </w:r>
      <w:r w:rsidR="00D245D5" w:rsidRPr="007E1729">
        <w:rPr>
          <w:rFonts w:ascii="Tahoma" w:hAnsi="Tahoma" w:cs="Tahoma"/>
          <w:sz w:val="26"/>
          <w:szCs w:val="26"/>
        </w:rPr>
        <w:t xml:space="preserve">Αθήνα, </w:t>
      </w:r>
      <w:r w:rsidR="00F30E85">
        <w:rPr>
          <w:rFonts w:ascii="Tahoma" w:hAnsi="Tahoma" w:cs="Tahoma"/>
          <w:sz w:val="26"/>
          <w:szCs w:val="26"/>
        </w:rPr>
        <w:t>27</w:t>
      </w:r>
      <w:r w:rsidR="00D245D5" w:rsidRPr="00F63FBE">
        <w:rPr>
          <w:rFonts w:ascii="Tahoma" w:hAnsi="Tahoma" w:cs="Tahoma"/>
          <w:sz w:val="26"/>
          <w:szCs w:val="26"/>
        </w:rPr>
        <w:t>/</w:t>
      </w:r>
      <w:r w:rsidR="003550F9" w:rsidRPr="00E11A4B">
        <w:rPr>
          <w:rFonts w:ascii="Tahoma" w:hAnsi="Tahoma" w:cs="Tahoma"/>
          <w:sz w:val="26"/>
          <w:szCs w:val="26"/>
        </w:rPr>
        <w:t>0</w:t>
      </w:r>
      <w:r w:rsidR="002F455E">
        <w:rPr>
          <w:rFonts w:ascii="Tahoma" w:hAnsi="Tahoma" w:cs="Tahoma"/>
          <w:sz w:val="26"/>
          <w:szCs w:val="26"/>
          <w:lang w:val="en-US"/>
        </w:rPr>
        <w:t>4</w:t>
      </w:r>
      <w:r w:rsidR="00D245D5">
        <w:rPr>
          <w:rFonts w:ascii="Tahoma" w:hAnsi="Tahoma" w:cs="Tahoma"/>
          <w:sz w:val="26"/>
          <w:szCs w:val="26"/>
        </w:rPr>
        <w:t>/20</w:t>
      </w:r>
      <w:r w:rsidR="002C4B9B" w:rsidRPr="00F44AF5">
        <w:rPr>
          <w:rFonts w:ascii="Tahoma" w:hAnsi="Tahoma" w:cs="Tahoma"/>
          <w:sz w:val="26"/>
          <w:szCs w:val="26"/>
        </w:rPr>
        <w:t>2</w:t>
      </w:r>
      <w:r w:rsidR="003550F9" w:rsidRPr="00E11A4B">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10E9F" w:rsidRPr="00015E59" w:rsidRDefault="00B10E9F" w:rsidP="00B800E5">
      <w:pPr>
        <w:spacing w:after="0" w:line="240" w:lineRule="auto"/>
        <w:jc w:val="center"/>
        <w:rPr>
          <w:rFonts w:ascii="Tahoma" w:eastAsia="Times New Roman" w:hAnsi="Tahoma" w:cs="Tahoma"/>
          <w:b/>
          <w:spacing w:val="120"/>
          <w:sz w:val="36"/>
          <w:szCs w:val="36"/>
          <w:u w:val="single"/>
          <w:lang w:eastAsia="el-GR"/>
        </w:rPr>
      </w:pPr>
    </w:p>
    <w:p w:rsidR="00F30E85" w:rsidRDefault="00F30E85" w:rsidP="00F30E85">
      <w:pPr>
        <w:jc w:val="center"/>
      </w:pPr>
      <w:r w:rsidRPr="00F30E85">
        <w:rPr>
          <w:b/>
          <w:sz w:val="28"/>
          <w:szCs w:val="28"/>
        </w:rPr>
        <w:t>ΠΑΓΚΟΣΜΙΑ ΗΜΕΡΑ ΓΙΑ ΤΗΝ ΥΓΕΙΑ ΚΑΙ ΑΣΦΑΛΕΙΑ ΣΤΗΝ ΕΡΓΑΣΙΑ</w:t>
      </w:r>
      <w:bookmarkStart w:id="0" w:name="_GoBack"/>
      <w:bookmarkEnd w:id="0"/>
    </w:p>
    <w:p w:rsidR="00F30E85" w:rsidRDefault="00F30E85" w:rsidP="00F30E85">
      <w:pPr>
        <w:jc w:val="both"/>
      </w:pPr>
      <w:r>
        <w:t>Η Διεθνής Οργάνωση Εργασίας από το 2003 καθιέρωσε την 28</w:t>
      </w:r>
      <w:r w:rsidRPr="00455718">
        <w:rPr>
          <w:vertAlign w:val="superscript"/>
        </w:rPr>
        <w:t>η</w:t>
      </w:r>
      <w:r>
        <w:t xml:space="preserve"> Απριλίου ως Παγκόσμια Ημέρα για την Υγεία και Ασφάλεια στην Εργασία.  Κατά τη διάρκεια του Διεθνούς Συνεδρίου για την Εργασία, τον Ιούνιο του 2022, η Διεθνής Οργάνωση Εργασίας αποφάσισε να συμπεριλάβει στις θεμελιώδεις αρχές και δικαιώματα στην εργασία «το Ασφαλές και Υγιές εργασιακό περιβάλλον».</w:t>
      </w:r>
    </w:p>
    <w:p w:rsidR="00F30E85" w:rsidRDefault="00F30E85" w:rsidP="00F30E85">
      <w:pPr>
        <w:jc w:val="both"/>
      </w:pPr>
      <w:r>
        <w:t>Δυστυχώς, οι όροι Υγεία και Ασφάλεια στην Εργασία, τείνουν να είναι «απλώς επιθετικοί προσδιορισμοί» στην Ελλάδα αφού το Ευρωπαϊκό Νομοθετικό πλαίσιο, δυστυχώς εφαρμόζεται είτε αποσπασματικά είτε κατά το δοκούν.</w:t>
      </w:r>
    </w:p>
    <w:p w:rsidR="00F30E85" w:rsidRDefault="00F30E85" w:rsidP="00F30E85">
      <w:pPr>
        <w:jc w:val="both"/>
      </w:pPr>
      <w:r>
        <w:t>Όλοι φοβούνται και αποποιούνται τα «βραχυπρόθεσμα κόστη» της Υγείας και Ασφάλειας στην Εργασίας και δεν προσβλέπουν στα «μακροπρόθεσμα οφέλη» από την ουσιαστική προστασία της Υγείας και της Ασφάλειας του Εργαζόμενου. Αποτέλεσμα, οι επαγγελματικές ασθένειες να μην καταγράφονται και να είναι σχεδόν μηδενικός ο αριθμός τους.</w:t>
      </w:r>
    </w:p>
    <w:p w:rsidR="00F30E85" w:rsidRDefault="00F30E85" w:rsidP="00F30E85">
      <w:pPr>
        <w:jc w:val="both"/>
      </w:pPr>
      <w:r>
        <w:t>Δυστυχώς οι επαγγελματικές ασθένειες «καταγράφονται ως κοινά νοσήματα» και  τα εργατικά ατυχήματα υποδηλώνονται. Είμαστε η μοναδική Ευρωπαϊκή χώρα στην οποία δεν υπάρχει Φορέας Ασφάλισης Επαγγελματικού Κινδύνου, παρά τις επαναλαμβανόμενες υποσχέσεις δημιουργίας του και παρά της συμπερίληψης του στην Εθνική Στρατηγική για την Υγεία και Ασφάλεια στην Εργασία.</w:t>
      </w:r>
    </w:p>
    <w:p w:rsidR="00F30E85" w:rsidRDefault="00F30E85" w:rsidP="00F30E85">
      <w:pPr>
        <w:jc w:val="both"/>
      </w:pPr>
      <w:proofErr w:type="gramStart"/>
      <w:r>
        <w:rPr>
          <w:lang w:val="en-US"/>
        </w:rPr>
        <w:t>To</w:t>
      </w:r>
      <w:r w:rsidRPr="00455718">
        <w:t xml:space="preserve"> </w:t>
      </w:r>
      <w:r>
        <w:t>Εργατικό Κέντρο Αθήνας θα συνεχίσει να προσπαθεί και να παρεμβαίνει, με στόχο την Πρόληψη και Προαγωγή της Υγείας και Ασφάλειας σε κάθε μορφή εργασίας, προς όφελος των εργαζομένων και του κοινωνικού συνόλου γενικότερα.</w:t>
      </w:r>
      <w:proofErr w:type="gramEnd"/>
    </w:p>
    <w:p w:rsidR="004326F7" w:rsidRPr="004326F7" w:rsidRDefault="004326F7" w:rsidP="0053665B">
      <w:pPr>
        <w:spacing w:after="0" w:line="240" w:lineRule="auto"/>
        <w:jc w:val="both"/>
        <w:rPr>
          <w:sz w:val="24"/>
          <w:szCs w:val="24"/>
        </w:rPr>
      </w:pPr>
    </w:p>
    <w:p w:rsidR="00561B31" w:rsidRPr="004326F7" w:rsidRDefault="00D63AD6" w:rsidP="003C7911">
      <w:pPr>
        <w:jc w:val="center"/>
        <w:rPr>
          <w:rFonts w:ascii="Tahoma" w:hAnsi="Tahoma" w:cs="Tahoma"/>
          <w:b/>
          <w:spacing w:val="120"/>
          <w:sz w:val="24"/>
          <w:szCs w:val="24"/>
          <w:u w:val="thick"/>
        </w:rPr>
      </w:pPr>
      <w:r w:rsidRPr="004326F7">
        <w:rPr>
          <w:rFonts w:ascii="Tahoma" w:hAnsi="Tahoma" w:cs="Tahoma"/>
          <w:b/>
          <w:sz w:val="24"/>
          <w:szCs w:val="24"/>
        </w:rPr>
        <w:t>Το Δ.Σ.</w:t>
      </w:r>
    </w:p>
    <w:sectPr w:rsidR="00561B31" w:rsidRPr="004326F7" w:rsidSect="00062A5B">
      <w:pgSz w:w="11906" w:h="16838"/>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01AA6"/>
    <w:rsid w:val="00015E59"/>
    <w:rsid w:val="00017D3D"/>
    <w:rsid w:val="000366CC"/>
    <w:rsid w:val="00061F6D"/>
    <w:rsid w:val="00062A5B"/>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455E"/>
    <w:rsid w:val="002F5CC4"/>
    <w:rsid w:val="002F7A2C"/>
    <w:rsid w:val="00312B1F"/>
    <w:rsid w:val="003550F9"/>
    <w:rsid w:val="003620E0"/>
    <w:rsid w:val="00382277"/>
    <w:rsid w:val="003A12EF"/>
    <w:rsid w:val="003A423C"/>
    <w:rsid w:val="003C361A"/>
    <w:rsid w:val="003C7911"/>
    <w:rsid w:val="003D0A69"/>
    <w:rsid w:val="004326F7"/>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26302"/>
    <w:rsid w:val="005319FF"/>
    <w:rsid w:val="00535E4E"/>
    <w:rsid w:val="0053665B"/>
    <w:rsid w:val="0053682B"/>
    <w:rsid w:val="005431DD"/>
    <w:rsid w:val="005524A3"/>
    <w:rsid w:val="00561B31"/>
    <w:rsid w:val="0056261B"/>
    <w:rsid w:val="005649BC"/>
    <w:rsid w:val="00564B54"/>
    <w:rsid w:val="00564ECD"/>
    <w:rsid w:val="0056578C"/>
    <w:rsid w:val="00565823"/>
    <w:rsid w:val="00570919"/>
    <w:rsid w:val="00587D2A"/>
    <w:rsid w:val="005A1EDD"/>
    <w:rsid w:val="005A3B7C"/>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0E9F"/>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2118"/>
    <w:rsid w:val="00C93677"/>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1A4B"/>
    <w:rsid w:val="00E141E0"/>
    <w:rsid w:val="00E30B39"/>
    <w:rsid w:val="00E54D55"/>
    <w:rsid w:val="00E56AFA"/>
    <w:rsid w:val="00E715C4"/>
    <w:rsid w:val="00E857DA"/>
    <w:rsid w:val="00E97BEE"/>
    <w:rsid w:val="00EB434A"/>
    <w:rsid w:val="00EB56E3"/>
    <w:rsid w:val="00ED1B87"/>
    <w:rsid w:val="00EF7CC4"/>
    <w:rsid w:val="00F0263D"/>
    <w:rsid w:val="00F032F7"/>
    <w:rsid w:val="00F13BEF"/>
    <w:rsid w:val="00F17B8A"/>
    <w:rsid w:val="00F30E85"/>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5410016">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07921346">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67059765">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94554546">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599867337">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789348416">
      <w:bodyDiv w:val="1"/>
      <w:marLeft w:val="0"/>
      <w:marRight w:val="0"/>
      <w:marTop w:val="0"/>
      <w:marBottom w:val="0"/>
      <w:divBdr>
        <w:top w:val="none" w:sz="0" w:space="0" w:color="auto"/>
        <w:left w:val="none" w:sz="0" w:space="0" w:color="auto"/>
        <w:bottom w:val="none" w:sz="0" w:space="0" w:color="auto"/>
        <w:right w:val="none" w:sz="0" w:space="0" w:color="auto"/>
      </w:divBdr>
      <w:divsChild>
        <w:div w:id="194731825">
          <w:marLeft w:val="0"/>
          <w:marRight w:val="0"/>
          <w:marTop w:val="0"/>
          <w:marBottom w:val="0"/>
          <w:divBdr>
            <w:top w:val="none" w:sz="0" w:space="0" w:color="auto"/>
            <w:left w:val="none" w:sz="0" w:space="0" w:color="auto"/>
            <w:bottom w:val="none" w:sz="0" w:space="0" w:color="auto"/>
            <w:right w:val="none" w:sz="0" w:space="0" w:color="auto"/>
          </w:divBdr>
        </w:div>
        <w:div w:id="1703704964">
          <w:marLeft w:val="0"/>
          <w:marRight w:val="0"/>
          <w:marTop w:val="0"/>
          <w:marBottom w:val="0"/>
          <w:divBdr>
            <w:top w:val="none" w:sz="0" w:space="0" w:color="auto"/>
            <w:left w:val="none" w:sz="0" w:space="0" w:color="auto"/>
            <w:bottom w:val="none" w:sz="0" w:space="0" w:color="auto"/>
            <w:right w:val="none" w:sz="0" w:space="0" w:color="auto"/>
          </w:divBdr>
          <w:divsChild>
            <w:div w:id="1373338131">
              <w:marLeft w:val="0"/>
              <w:marRight w:val="0"/>
              <w:marTop w:val="0"/>
              <w:marBottom w:val="0"/>
              <w:divBdr>
                <w:top w:val="none" w:sz="0" w:space="0" w:color="auto"/>
                <w:left w:val="none" w:sz="0" w:space="0" w:color="auto"/>
                <w:bottom w:val="none" w:sz="0" w:space="0" w:color="auto"/>
                <w:right w:val="none" w:sz="0" w:space="0" w:color="auto"/>
              </w:divBdr>
              <w:divsChild>
                <w:div w:id="332681801">
                  <w:marLeft w:val="0"/>
                  <w:marRight w:val="0"/>
                  <w:marTop w:val="0"/>
                  <w:marBottom w:val="0"/>
                  <w:divBdr>
                    <w:top w:val="none" w:sz="0" w:space="0" w:color="auto"/>
                    <w:left w:val="none" w:sz="0" w:space="0" w:color="auto"/>
                    <w:bottom w:val="none" w:sz="0" w:space="0" w:color="auto"/>
                    <w:right w:val="none" w:sz="0" w:space="0" w:color="auto"/>
                  </w:divBdr>
                  <w:divsChild>
                    <w:div w:id="2013990463">
                      <w:marLeft w:val="0"/>
                      <w:marRight w:val="0"/>
                      <w:marTop w:val="0"/>
                      <w:marBottom w:val="0"/>
                      <w:divBdr>
                        <w:top w:val="none" w:sz="0" w:space="0" w:color="auto"/>
                        <w:left w:val="none" w:sz="0" w:space="0" w:color="auto"/>
                        <w:bottom w:val="none" w:sz="0" w:space="0" w:color="auto"/>
                        <w:right w:val="none" w:sz="0" w:space="0" w:color="auto"/>
                      </w:divBdr>
                      <w:divsChild>
                        <w:div w:id="2038315593">
                          <w:marLeft w:val="0"/>
                          <w:marRight w:val="0"/>
                          <w:marTop w:val="0"/>
                          <w:marBottom w:val="0"/>
                          <w:divBdr>
                            <w:top w:val="none" w:sz="0" w:space="0" w:color="auto"/>
                            <w:left w:val="none" w:sz="0" w:space="0" w:color="auto"/>
                            <w:bottom w:val="none" w:sz="0" w:space="0" w:color="auto"/>
                            <w:right w:val="none" w:sz="0" w:space="0" w:color="auto"/>
                          </w:divBdr>
                        </w:div>
                        <w:div w:id="158352088">
                          <w:marLeft w:val="0"/>
                          <w:marRight w:val="0"/>
                          <w:marTop w:val="0"/>
                          <w:marBottom w:val="0"/>
                          <w:divBdr>
                            <w:top w:val="none" w:sz="0" w:space="0" w:color="auto"/>
                            <w:left w:val="none" w:sz="0" w:space="0" w:color="auto"/>
                            <w:bottom w:val="none" w:sz="0" w:space="0" w:color="auto"/>
                            <w:right w:val="none" w:sz="0" w:space="0" w:color="auto"/>
                          </w:divBdr>
                        </w:div>
                        <w:div w:id="1756706922">
                          <w:marLeft w:val="0"/>
                          <w:marRight w:val="0"/>
                          <w:marTop w:val="0"/>
                          <w:marBottom w:val="0"/>
                          <w:divBdr>
                            <w:top w:val="none" w:sz="0" w:space="0" w:color="auto"/>
                            <w:left w:val="none" w:sz="0" w:space="0" w:color="auto"/>
                            <w:bottom w:val="none" w:sz="0" w:space="0" w:color="auto"/>
                            <w:right w:val="none" w:sz="0" w:space="0" w:color="auto"/>
                          </w:divBdr>
                        </w:div>
                        <w:div w:id="1439252040">
                          <w:marLeft w:val="0"/>
                          <w:marRight w:val="0"/>
                          <w:marTop w:val="0"/>
                          <w:marBottom w:val="0"/>
                          <w:divBdr>
                            <w:top w:val="none" w:sz="0" w:space="0" w:color="auto"/>
                            <w:left w:val="none" w:sz="0" w:space="0" w:color="auto"/>
                            <w:bottom w:val="none" w:sz="0" w:space="0" w:color="auto"/>
                            <w:right w:val="none" w:sz="0" w:space="0" w:color="auto"/>
                          </w:divBdr>
                        </w:div>
                        <w:div w:id="1747725077">
                          <w:marLeft w:val="0"/>
                          <w:marRight w:val="0"/>
                          <w:marTop w:val="0"/>
                          <w:marBottom w:val="0"/>
                          <w:divBdr>
                            <w:top w:val="none" w:sz="0" w:space="0" w:color="auto"/>
                            <w:left w:val="none" w:sz="0" w:space="0" w:color="auto"/>
                            <w:bottom w:val="none" w:sz="0" w:space="0" w:color="auto"/>
                            <w:right w:val="none" w:sz="0" w:space="0" w:color="auto"/>
                          </w:divBdr>
                        </w:div>
                        <w:div w:id="1299991330">
                          <w:marLeft w:val="0"/>
                          <w:marRight w:val="0"/>
                          <w:marTop w:val="0"/>
                          <w:marBottom w:val="0"/>
                          <w:divBdr>
                            <w:top w:val="none" w:sz="0" w:space="0" w:color="auto"/>
                            <w:left w:val="none" w:sz="0" w:space="0" w:color="auto"/>
                            <w:bottom w:val="none" w:sz="0" w:space="0" w:color="auto"/>
                            <w:right w:val="none" w:sz="0" w:space="0" w:color="auto"/>
                          </w:divBdr>
                          <w:divsChild>
                            <w:div w:id="1797916575">
                              <w:marLeft w:val="0"/>
                              <w:marRight w:val="0"/>
                              <w:marTop w:val="0"/>
                              <w:marBottom w:val="0"/>
                              <w:divBdr>
                                <w:top w:val="none" w:sz="0" w:space="0" w:color="auto"/>
                                <w:left w:val="none" w:sz="0" w:space="0" w:color="auto"/>
                                <w:bottom w:val="none" w:sz="0" w:space="0" w:color="auto"/>
                                <w:right w:val="none" w:sz="0" w:space="0" w:color="auto"/>
                              </w:divBdr>
                            </w:div>
                            <w:div w:id="1852572565">
                              <w:marLeft w:val="0"/>
                              <w:marRight w:val="0"/>
                              <w:marTop w:val="0"/>
                              <w:marBottom w:val="0"/>
                              <w:divBdr>
                                <w:top w:val="none" w:sz="0" w:space="0" w:color="auto"/>
                                <w:left w:val="none" w:sz="0" w:space="0" w:color="auto"/>
                                <w:bottom w:val="none" w:sz="0" w:space="0" w:color="auto"/>
                                <w:right w:val="none" w:sz="0" w:space="0" w:color="auto"/>
                              </w:divBdr>
                            </w:div>
                            <w:div w:id="19856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1511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2022-09-16T09:59:00Z</cp:lastPrinted>
  <dcterms:created xsi:type="dcterms:W3CDTF">2023-04-27T16:01:00Z</dcterms:created>
  <dcterms:modified xsi:type="dcterms:W3CDTF">2023-04-27T16:01:00Z</dcterms:modified>
</cp:coreProperties>
</file>