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E11A4B" w:rsidRDefault="00E11A4B" w:rsidP="00E56AFA">
      <w:pPr>
        <w:spacing w:after="0"/>
        <w:jc w:val="right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ab/>
      </w:r>
      <w:r>
        <w:rPr>
          <w:rFonts w:ascii="Tahoma" w:hAnsi="Tahoma" w:cs="Tahoma"/>
          <w:sz w:val="26"/>
          <w:szCs w:val="26"/>
          <w:lang w:val="en-US"/>
        </w:rPr>
        <w:tab/>
      </w:r>
      <w:r w:rsidR="004A67D3" w:rsidRPr="00E11A4B">
        <w:rPr>
          <w:rFonts w:ascii="Tahoma" w:hAnsi="Tahoma" w:cs="Tahoma"/>
          <w:sz w:val="26"/>
          <w:szCs w:val="26"/>
          <w:lang w:val="en-US"/>
        </w:rPr>
        <w:tab/>
      </w:r>
      <w:r w:rsidR="00673F37" w:rsidRPr="00E11A4B">
        <w:rPr>
          <w:rFonts w:ascii="Tahoma" w:hAnsi="Tahoma" w:cs="Tahoma"/>
          <w:sz w:val="26"/>
          <w:szCs w:val="26"/>
          <w:lang w:val="en-US"/>
        </w:rPr>
        <w:tab/>
      </w:r>
      <w:r w:rsidR="004A67D3" w:rsidRPr="00E11A4B">
        <w:rPr>
          <w:rFonts w:ascii="Tahoma" w:hAnsi="Tahoma" w:cs="Tahoma"/>
          <w:sz w:val="26"/>
          <w:szCs w:val="26"/>
          <w:lang w:val="en-US"/>
        </w:rPr>
        <w:tab/>
      </w:r>
      <w:r w:rsidR="004A67D3" w:rsidRPr="00E11A4B">
        <w:rPr>
          <w:rFonts w:ascii="Tahoma" w:hAnsi="Tahoma" w:cs="Tahoma"/>
          <w:sz w:val="26"/>
          <w:szCs w:val="26"/>
          <w:lang w:val="en-US"/>
        </w:rPr>
        <w:tab/>
      </w:r>
      <w:r w:rsidR="004A67D3" w:rsidRPr="00E11A4B">
        <w:rPr>
          <w:rFonts w:ascii="Tahoma" w:hAnsi="Tahoma" w:cs="Tahoma"/>
          <w:sz w:val="26"/>
          <w:szCs w:val="26"/>
          <w:lang w:val="en-US"/>
        </w:rPr>
        <w:tab/>
      </w:r>
      <w:r w:rsidR="004A67D3" w:rsidRPr="00E11A4B">
        <w:rPr>
          <w:rFonts w:ascii="Tahoma" w:hAnsi="Tahoma" w:cs="Tahoma"/>
          <w:sz w:val="26"/>
          <w:szCs w:val="26"/>
          <w:lang w:val="en-US"/>
        </w:rPr>
        <w:tab/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>
        <w:rPr>
          <w:rFonts w:ascii="Tahoma" w:hAnsi="Tahoma" w:cs="Tahoma"/>
          <w:sz w:val="26"/>
          <w:szCs w:val="26"/>
        </w:rPr>
        <w:t>0</w:t>
      </w:r>
      <w:r w:rsidR="0053665B">
        <w:rPr>
          <w:rFonts w:ascii="Tahoma" w:hAnsi="Tahoma" w:cs="Tahoma"/>
          <w:sz w:val="26"/>
          <w:szCs w:val="26"/>
          <w:lang w:val="en-US"/>
        </w:rPr>
        <w:t>4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3550F9" w:rsidRPr="00E11A4B">
        <w:rPr>
          <w:rFonts w:ascii="Tahoma" w:hAnsi="Tahoma" w:cs="Tahoma"/>
          <w:sz w:val="26"/>
          <w:szCs w:val="26"/>
        </w:rPr>
        <w:t>0</w:t>
      </w:r>
      <w:r w:rsidRPr="00E56AFA">
        <w:rPr>
          <w:rFonts w:ascii="Tahoma" w:hAnsi="Tahoma" w:cs="Tahoma"/>
          <w:sz w:val="26"/>
          <w:szCs w:val="26"/>
        </w:rPr>
        <w:t>3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</w:t>
      </w:r>
      <w:r w:rsidR="003550F9" w:rsidRPr="00E11A4B">
        <w:rPr>
          <w:rFonts w:ascii="Tahoma" w:hAnsi="Tahoma" w:cs="Tahoma"/>
          <w:sz w:val="26"/>
          <w:szCs w:val="26"/>
        </w:rPr>
        <w:t>3</w:t>
      </w:r>
    </w:p>
    <w:p w:rsidR="003620E0" w:rsidRPr="003620E0" w:rsidRDefault="003620E0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B800E5" w:rsidRDefault="00B800E5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  <w:r w:rsidRPr="00B800E5"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  <w:t>ΔΕΛΤΙΟ ΤΥΠΟΥ</w:t>
      </w:r>
    </w:p>
    <w:p w:rsidR="00B10E9F" w:rsidRPr="00015E59" w:rsidRDefault="00B10E9F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</w:p>
    <w:p w:rsidR="0053665B" w:rsidRPr="0053665B" w:rsidRDefault="0053665B" w:rsidP="0053665B">
      <w:pPr>
        <w:jc w:val="both"/>
        <w:rPr>
          <w:sz w:val="28"/>
          <w:szCs w:val="28"/>
        </w:rPr>
      </w:pPr>
      <w:r w:rsidRPr="0053665B">
        <w:rPr>
          <w:sz w:val="28"/>
          <w:szCs w:val="28"/>
        </w:rPr>
        <w:t>Οι λέξεις είναι φτωχές αλλά τα στόματα δεν πρέπει να κλείσουν. Η εθνική τραγωδία στα Τέμπη, με την τραγική απώλεια 11 συναδέλφων σιδηροδρομικών και δεκάδων συνανθρώπων μας, μας έχει συγκλονίσει.</w:t>
      </w:r>
    </w:p>
    <w:p w:rsidR="0053665B" w:rsidRPr="0053665B" w:rsidRDefault="0053665B" w:rsidP="0053665B">
      <w:pPr>
        <w:jc w:val="both"/>
        <w:rPr>
          <w:sz w:val="28"/>
          <w:szCs w:val="28"/>
        </w:rPr>
      </w:pPr>
      <w:r w:rsidRPr="0053665B">
        <w:rPr>
          <w:sz w:val="28"/>
          <w:szCs w:val="28"/>
        </w:rPr>
        <w:t>Οι υπεύθυνοι πρέπει να πληρώσουν και να καταλογιστούν οι ευθύνες σε όλους τους ιθύνοντες, όσο ψηλά και αν βρίσκονται. Η ασφάλεια των ζωών μας να επιστρέψει με την αναγκαία στελέχωση και τον εκσυγχρονισμό των υποδομών.</w:t>
      </w:r>
    </w:p>
    <w:p w:rsidR="0053665B" w:rsidRPr="0053665B" w:rsidRDefault="0053665B" w:rsidP="0053665B">
      <w:pPr>
        <w:jc w:val="both"/>
        <w:rPr>
          <w:sz w:val="28"/>
          <w:szCs w:val="28"/>
        </w:rPr>
      </w:pPr>
      <w:r w:rsidRPr="0053665B">
        <w:rPr>
          <w:sz w:val="28"/>
          <w:szCs w:val="28"/>
        </w:rPr>
        <w:t>Καμία ανοχή στην εγκληματική απάθεια όλων των αρμόδιων φορέων, οι οποίοι επέλεξαν συνειδητά να αγνοούν επί σειρά ετών τα αιτήματα και τις προειδοποιήσεις των συνδικάτων. Οι συνάδελφοι σιδηροδρομικοί απεργούν και η φωνή τους πρέπει να εισακουστεί ΕΠΙΤΕΛΟΥΣ.</w:t>
      </w:r>
    </w:p>
    <w:p w:rsidR="00C92118" w:rsidRPr="0053665B" w:rsidRDefault="00C92118" w:rsidP="00C92118">
      <w:pPr>
        <w:jc w:val="both"/>
        <w:rPr>
          <w:sz w:val="28"/>
          <w:szCs w:val="28"/>
        </w:rPr>
      </w:pPr>
      <w:r w:rsidRPr="0053665B">
        <w:rPr>
          <w:sz w:val="28"/>
          <w:szCs w:val="28"/>
        </w:rPr>
        <w:t xml:space="preserve">Το Εργατικό Κέντρο Αθήνας στηρίζει με όλες του τις δυνάμεις την 48ωρη απεργία των σωματείων στην </w:t>
      </w:r>
      <w:r w:rsidRPr="0053665B">
        <w:rPr>
          <w:sz w:val="28"/>
          <w:szCs w:val="28"/>
          <w:lang w:val="en-US"/>
        </w:rPr>
        <w:t>Hellenic</w:t>
      </w:r>
      <w:r w:rsidRPr="0053665B">
        <w:rPr>
          <w:sz w:val="28"/>
          <w:szCs w:val="28"/>
        </w:rPr>
        <w:t xml:space="preserve"> </w:t>
      </w:r>
      <w:r w:rsidRPr="0053665B">
        <w:rPr>
          <w:sz w:val="28"/>
          <w:szCs w:val="28"/>
          <w:lang w:val="en-US"/>
        </w:rPr>
        <w:t>Train</w:t>
      </w:r>
      <w:r w:rsidRPr="0053665B">
        <w:rPr>
          <w:sz w:val="28"/>
          <w:szCs w:val="28"/>
        </w:rPr>
        <w:t xml:space="preserve"> και </w:t>
      </w:r>
      <w:r>
        <w:rPr>
          <w:sz w:val="28"/>
          <w:szCs w:val="28"/>
        </w:rPr>
        <w:t>καλεί όλους τους εργαζόμενους να δώσουν δυναμικό παρών σ</w:t>
      </w:r>
      <w:r w:rsidRPr="0053665B">
        <w:rPr>
          <w:sz w:val="28"/>
          <w:szCs w:val="28"/>
        </w:rPr>
        <w:t xml:space="preserve">το συλλαλητήριο στην πλατεία Συντάγματος, </w:t>
      </w:r>
      <w:r>
        <w:rPr>
          <w:sz w:val="28"/>
          <w:szCs w:val="28"/>
        </w:rPr>
        <w:t xml:space="preserve">την Κυριακή </w:t>
      </w:r>
      <w:r w:rsidRPr="0053665B">
        <w:rPr>
          <w:sz w:val="28"/>
          <w:szCs w:val="28"/>
        </w:rPr>
        <w:t>5 Μαρτίου και ώρα 11 το πρωί.</w:t>
      </w:r>
    </w:p>
    <w:p w:rsidR="004326F7" w:rsidRPr="004326F7" w:rsidRDefault="004326F7" w:rsidP="0053665B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561B31" w:rsidRPr="004326F7" w:rsidRDefault="00D63AD6" w:rsidP="003C7911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 w:rsidRPr="004326F7">
        <w:rPr>
          <w:rFonts w:ascii="Tahoma" w:hAnsi="Tahoma" w:cs="Tahoma"/>
          <w:b/>
          <w:sz w:val="24"/>
          <w:szCs w:val="24"/>
        </w:rPr>
        <w:t>Το Δ.Σ.</w:t>
      </w:r>
    </w:p>
    <w:sectPr w:rsidR="00561B31" w:rsidRPr="004326F7" w:rsidSect="00C93677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E5400E3"/>
    <w:multiLevelType w:val="hybridMultilevel"/>
    <w:tmpl w:val="4A089A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D2F54"/>
    <w:multiLevelType w:val="hybridMultilevel"/>
    <w:tmpl w:val="F83A6C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13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4"/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01AA6"/>
    <w:rsid w:val="00015E59"/>
    <w:rsid w:val="00017D3D"/>
    <w:rsid w:val="000366CC"/>
    <w:rsid w:val="00061F6D"/>
    <w:rsid w:val="00093342"/>
    <w:rsid w:val="000A25C4"/>
    <w:rsid w:val="000C208E"/>
    <w:rsid w:val="000C2C8D"/>
    <w:rsid w:val="000D0A76"/>
    <w:rsid w:val="000F106E"/>
    <w:rsid w:val="000F6EDA"/>
    <w:rsid w:val="00114403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E21F5"/>
    <w:rsid w:val="001E5E33"/>
    <w:rsid w:val="001F15D3"/>
    <w:rsid w:val="001F24C7"/>
    <w:rsid w:val="002075F7"/>
    <w:rsid w:val="002240D6"/>
    <w:rsid w:val="00271074"/>
    <w:rsid w:val="002754F9"/>
    <w:rsid w:val="00284132"/>
    <w:rsid w:val="00294BAE"/>
    <w:rsid w:val="00296DEA"/>
    <w:rsid w:val="002A7F2B"/>
    <w:rsid w:val="002B0709"/>
    <w:rsid w:val="002C12C3"/>
    <w:rsid w:val="002C4B9B"/>
    <w:rsid w:val="002F430D"/>
    <w:rsid w:val="002F5CC4"/>
    <w:rsid w:val="002F7A2C"/>
    <w:rsid w:val="00312B1F"/>
    <w:rsid w:val="003550F9"/>
    <w:rsid w:val="003620E0"/>
    <w:rsid w:val="00382277"/>
    <w:rsid w:val="003A12EF"/>
    <w:rsid w:val="003A423C"/>
    <w:rsid w:val="003C361A"/>
    <w:rsid w:val="003C7911"/>
    <w:rsid w:val="003D0A69"/>
    <w:rsid w:val="004326F7"/>
    <w:rsid w:val="00435B8C"/>
    <w:rsid w:val="00456A9F"/>
    <w:rsid w:val="0045720E"/>
    <w:rsid w:val="00470C6C"/>
    <w:rsid w:val="00481E5F"/>
    <w:rsid w:val="00482554"/>
    <w:rsid w:val="004A0BE3"/>
    <w:rsid w:val="004A67D3"/>
    <w:rsid w:val="004A7CD8"/>
    <w:rsid w:val="004B7282"/>
    <w:rsid w:val="004C5AAB"/>
    <w:rsid w:val="004C6DBC"/>
    <w:rsid w:val="004E426C"/>
    <w:rsid w:val="004F23F7"/>
    <w:rsid w:val="00500CA3"/>
    <w:rsid w:val="00506439"/>
    <w:rsid w:val="00526302"/>
    <w:rsid w:val="005319FF"/>
    <w:rsid w:val="00535E4E"/>
    <w:rsid w:val="0053665B"/>
    <w:rsid w:val="0053682B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A3B7C"/>
    <w:rsid w:val="005C5356"/>
    <w:rsid w:val="005D3400"/>
    <w:rsid w:val="005E70EE"/>
    <w:rsid w:val="00601AB9"/>
    <w:rsid w:val="00606E3E"/>
    <w:rsid w:val="00612030"/>
    <w:rsid w:val="006142CF"/>
    <w:rsid w:val="00633A13"/>
    <w:rsid w:val="00637046"/>
    <w:rsid w:val="00640F0C"/>
    <w:rsid w:val="00673F37"/>
    <w:rsid w:val="00674778"/>
    <w:rsid w:val="006B1FAD"/>
    <w:rsid w:val="006B4DA0"/>
    <w:rsid w:val="006C32BD"/>
    <w:rsid w:val="006F52AB"/>
    <w:rsid w:val="0071610B"/>
    <w:rsid w:val="00721FA8"/>
    <w:rsid w:val="00740665"/>
    <w:rsid w:val="00746EB4"/>
    <w:rsid w:val="007727AB"/>
    <w:rsid w:val="00793F8B"/>
    <w:rsid w:val="00796934"/>
    <w:rsid w:val="007B1688"/>
    <w:rsid w:val="007B4210"/>
    <w:rsid w:val="007C64BB"/>
    <w:rsid w:val="007D533F"/>
    <w:rsid w:val="007E4EB7"/>
    <w:rsid w:val="007F1DB0"/>
    <w:rsid w:val="00842E61"/>
    <w:rsid w:val="0084694D"/>
    <w:rsid w:val="008872EF"/>
    <w:rsid w:val="008C646A"/>
    <w:rsid w:val="008C77C6"/>
    <w:rsid w:val="008F0381"/>
    <w:rsid w:val="008F1417"/>
    <w:rsid w:val="00907371"/>
    <w:rsid w:val="00914852"/>
    <w:rsid w:val="00915811"/>
    <w:rsid w:val="009249D3"/>
    <w:rsid w:val="00944106"/>
    <w:rsid w:val="00946D39"/>
    <w:rsid w:val="00985B3C"/>
    <w:rsid w:val="00997A1D"/>
    <w:rsid w:val="009A7316"/>
    <w:rsid w:val="009B4611"/>
    <w:rsid w:val="009D019D"/>
    <w:rsid w:val="009E451C"/>
    <w:rsid w:val="009F53C5"/>
    <w:rsid w:val="00A013F4"/>
    <w:rsid w:val="00A36F40"/>
    <w:rsid w:val="00A46F98"/>
    <w:rsid w:val="00A70432"/>
    <w:rsid w:val="00A74535"/>
    <w:rsid w:val="00A76FD8"/>
    <w:rsid w:val="00A93883"/>
    <w:rsid w:val="00A9583F"/>
    <w:rsid w:val="00A96FC0"/>
    <w:rsid w:val="00AA38A3"/>
    <w:rsid w:val="00AA45C8"/>
    <w:rsid w:val="00AA7766"/>
    <w:rsid w:val="00AB1C23"/>
    <w:rsid w:val="00AC2347"/>
    <w:rsid w:val="00AC3739"/>
    <w:rsid w:val="00AF1E16"/>
    <w:rsid w:val="00AF3F9F"/>
    <w:rsid w:val="00B0502A"/>
    <w:rsid w:val="00B05C2A"/>
    <w:rsid w:val="00B10E9F"/>
    <w:rsid w:val="00B12DF4"/>
    <w:rsid w:val="00B14566"/>
    <w:rsid w:val="00B166A2"/>
    <w:rsid w:val="00B20EFE"/>
    <w:rsid w:val="00B22459"/>
    <w:rsid w:val="00B251E0"/>
    <w:rsid w:val="00B758F1"/>
    <w:rsid w:val="00B76703"/>
    <w:rsid w:val="00B800E5"/>
    <w:rsid w:val="00B844A2"/>
    <w:rsid w:val="00BD1E6F"/>
    <w:rsid w:val="00BD3979"/>
    <w:rsid w:val="00BD4467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92118"/>
    <w:rsid w:val="00C93677"/>
    <w:rsid w:val="00C96032"/>
    <w:rsid w:val="00CB07D2"/>
    <w:rsid w:val="00CD6536"/>
    <w:rsid w:val="00D245D5"/>
    <w:rsid w:val="00D25CF1"/>
    <w:rsid w:val="00D33A38"/>
    <w:rsid w:val="00D47F6C"/>
    <w:rsid w:val="00D574CB"/>
    <w:rsid w:val="00D60B65"/>
    <w:rsid w:val="00D63AD6"/>
    <w:rsid w:val="00D64052"/>
    <w:rsid w:val="00D74D94"/>
    <w:rsid w:val="00DC2CE4"/>
    <w:rsid w:val="00DC4293"/>
    <w:rsid w:val="00DD5EDD"/>
    <w:rsid w:val="00E00B04"/>
    <w:rsid w:val="00E11A4B"/>
    <w:rsid w:val="00E141E0"/>
    <w:rsid w:val="00E30B39"/>
    <w:rsid w:val="00E54D55"/>
    <w:rsid w:val="00E56AFA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44AF5"/>
    <w:rsid w:val="00F5139B"/>
    <w:rsid w:val="00F51C7F"/>
    <w:rsid w:val="00F60654"/>
    <w:rsid w:val="00F6253D"/>
    <w:rsid w:val="00F91D3F"/>
    <w:rsid w:val="00F954C7"/>
    <w:rsid w:val="00FA5088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2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72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9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1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57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62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user</cp:lastModifiedBy>
  <cp:revision>3</cp:revision>
  <cp:lastPrinted>2022-09-16T09:59:00Z</cp:lastPrinted>
  <dcterms:created xsi:type="dcterms:W3CDTF">2023-03-04T10:28:00Z</dcterms:created>
  <dcterms:modified xsi:type="dcterms:W3CDTF">2023-03-04T10:36:00Z</dcterms:modified>
</cp:coreProperties>
</file>