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202BC4" w:rsidRPr="00202BC4">
        <w:rPr>
          <w:rFonts w:ascii="Tahoma" w:hAnsi="Tahoma" w:cs="Tahoma"/>
          <w:sz w:val="26"/>
          <w:szCs w:val="26"/>
        </w:rPr>
        <w:t xml:space="preserve"> </w:t>
      </w:r>
      <w:r w:rsidR="00202BC4">
        <w:rPr>
          <w:rFonts w:ascii="Tahoma" w:hAnsi="Tahoma" w:cs="Tahoma"/>
          <w:sz w:val="26"/>
          <w:szCs w:val="26"/>
          <w:lang w:val="en-US"/>
        </w:rPr>
        <w:t>10047</w:t>
      </w:r>
      <w:r w:rsidR="00BD4467" w:rsidRPr="00BD4467">
        <w:rPr>
          <w:rFonts w:ascii="Tahoma" w:hAnsi="Tahoma" w:cs="Tahoma"/>
          <w:sz w:val="26"/>
          <w:szCs w:val="26"/>
        </w:rPr>
        <w:t xml:space="preserve"> </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2C46FB" w:rsidRPr="00202BC4">
        <w:rPr>
          <w:rFonts w:ascii="Tahoma" w:hAnsi="Tahoma" w:cs="Tahoma"/>
          <w:sz w:val="26"/>
          <w:szCs w:val="26"/>
        </w:rPr>
        <w:t>23</w:t>
      </w:r>
      <w:r w:rsidR="00D245D5" w:rsidRPr="00F63FBE">
        <w:rPr>
          <w:rFonts w:ascii="Tahoma" w:hAnsi="Tahoma" w:cs="Tahoma"/>
          <w:sz w:val="26"/>
          <w:szCs w:val="26"/>
        </w:rPr>
        <w:t>/</w:t>
      </w:r>
      <w:r w:rsidR="002C46FB" w:rsidRPr="00202BC4">
        <w:rPr>
          <w:rFonts w:ascii="Tahoma" w:hAnsi="Tahoma" w:cs="Tahoma"/>
          <w:sz w:val="26"/>
          <w:szCs w:val="26"/>
        </w:rPr>
        <w:t>01</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81247D" w:rsidRDefault="0081247D" w:rsidP="002C46FB">
      <w:pPr>
        <w:spacing w:after="0" w:line="240" w:lineRule="auto"/>
        <w:ind w:firstLine="567"/>
        <w:jc w:val="both"/>
        <w:rPr>
          <w:rFonts w:eastAsia="Times New Roman" w:cstheme="minorHAnsi"/>
          <w:sz w:val="28"/>
          <w:szCs w:val="28"/>
          <w:lang w:eastAsia="el-GR"/>
        </w:rPr>
      </w:pPr>
      <w:r w:rsidRPr="0081247D">
        <w:rPr>
          <w:rFonts w:eastAsia="Times New Roman" w:cstheme="minorHAnsi"/>
          <w:sz w:val="28"/>
          <w:szCs w:val="28"/>
          <w:lang w:eastAsia="el-GR"/>
        </w:rPr>
        <w:t xml:space="preserve">Το Εργατικό Κέντρο Αθήνας καταγγέλλει την </w:t>
      </w:r>
      <w:r w:rsidR="002C46FB">
        <w:rPr>
          <w:rFonts w:eastAsia="Times New Roman" w:cstheme="minorHAnsi"/>
          <w:sz w:val="28"/>
          <w:szCs w:val="28"/>
          <w:lang w:eastAsia="el-GR"/>
        </w:rPr>
        <w:t>ηγεσία του υπουργείου Υγείας για το νομοσχέδιο που προωθεί στην ολομέλεια της Βουλής, με βάση το οποίο μετατρέπε</w:t>
      </w:r>
      <w:bookmarkStart w:id="0" w:name="_GoBack"/>
      <w:bookmarkEnd w:id="0"/>
      <w:r w:rsidR="002C46FB">
        <w:rPr>
          <w:rFonts w:eastAsia="Times New Roman" w:cstheme="minorHAnsi"/>
          <w:sz w:val="28"/>
          <w:szCs w:val="28"/>
          <w:lang w:eastAsia="el-GR"/>
        </w:rPr>
        <w:t>ι το Ινστιτούτο Φαρμακευτικής Έρευνας και Τεχνολογίας (θυγατρική του ΕΟΦ) σε μονοπρόσωπη Ανώνυμη Εταιρεία και άρα σε κερδοσκοπικού χαρακτήρα οργανισμό.</w:t>
      </w:r>
    </w:p>
    <w:p w:rsidR="002C46FB" w:rsidRPr="002C46FB" w:rsidRDefault="002C46FB" w:rsidP="002C46FB">
      <w:pPr>
        <w:spacing w:after="0" w:line="240" w:lineRule="auto"/>
        <w:ind w:firstLine="567"/>
        <w:jc w:val="both"/>
        <w:rPr>
          <w:rFonts w:eastAsia="Calibri" w:cstheme="minorHAnsi"/>
          <w:sz w:val="28"/>
          <w:szCs w:val="28"/>
          <w:lang w:eastAsia="el-GR"/>
        </w:rPr>
      </w:pPr>
      <w:r>
        <w:rPr>
          <w:rFonts w:eastAsia="Times New Roman" w:cstheme="minorHAnsi"/>
          <w:sz w:val="28"/>
          <w:szCs w:val="28"/>
          <w:lang w:eastAsia="el-GR"/>
        </w:rPr>
        <w:t>Με το προκλητικό άρθρο 14 η κυβέρνηση θεσμοθετεί την πλήρη ανατροπή του χαρακτήρα του ΙΦΕΤ ως κρατική φαρμακαποθήκη, που σημαίνει ότι δεν θα υπόκειται σε κανέναν έλεγχο του ΕΟΦ και του υπουργείου.</w:t>
      </w:r>
    </w:p>
    <w:p w:rsidR="002C46FB" w:rsidRDefault="0081247D" w:rsidP="0081247D">
      <w:pPr>
        <w:spacing w:after="0" w:line="240" w:lineRule="auto"/>
        <w:ind w:firstLine="709"/>
        <w:jc w:val="both"/>
        <w:rPr>
          <w:rFonts w:eastAsia="Calibri" w:cstheme="minorHAnsi"/>
          <w:sz w:val="28"/>
          <w:szCs w:val="28"/>
          <w:lang w:eastAsia="el-GR"/>
        </w:rPr>
      </w:pPr>
      <w:r w:rsidRPr="0081247D">
        <w:rPr>
          <w:rFonts w:eastAsia="Calibri" w:cstheme="minorHAnsi"/>
          <w:sz w:val="28"/>
          <w:szCs w:val="28"/>
          <w:lang w:eastAsia="el-GR"/>
        </w:rPr>
        <w:t xml:space="preserve">Το ΕΚΑ </w:t>
      </w:r>
      <w:r w:rsidR="002C46FB">
        <w:rPr>
          <w:rFonts w:eastAsia="Calibri" w:cstheme="minorHAnsi"/>
          <w:sz w:val="28"/>
          <w:szCs w:val="28"/>
          <w:lang w:eastAsia="el-GR"/>
        </w:rPr>
        <w:t>απαιτεί την άμεση απόσυρση του κατάπτυστου νομοσχεδίου και εκφράζει την συμπαράστασή του στους εργαζόμενους του Ινστιτούτου που πασχίζουν να εξασφαλίσουν στον Έλληνα ασθενή τα φάρμακα που είναι σε έλλειψη καθώς και τα φάρμακα σπανίων παθήσεων.</w:t>
      </w: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16BC-2221-45F5-8EF1-73D963B4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870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2023-01-23T11:09:00Z</cp:lastPrinted>
  <dcterms:created xsi:type="dcterms:W3CDTF">2023-01-23T10:59:00Z</dcterms:created>
  <dcterms:modified xsi:type="dcterms:W3CDTF">2023-01-23T11:13:00Z</dcterms:modified>
</cp:coreProperties>
</file>