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3620E0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BD4467" w:rsidRPr="00BD4467">
        <w:rPr>
          <w:rFonts w:ascii="Tahoma" w:hAnsi="Tahoma" w:cs="Tahoma"/>
          <w:sz w:val="26"/>
          <w:szCs w:val="26"/>
        </w:rPr>
        <w:t xml:space="preserve"> </w:t>
      </w:r>
      <w:r w:rsidR="00E30B39">
        <w:rPr>
          <w:rFonts w:ascii="Tahoma" w:hAnsi="Tahoma" w:cs="Tahoma"/>
          <w:sz w:val="26"/>
          <w:szCs w:val="26"/>
          <w:lang w:val="en-US"/>
        </w:rPr>
        <w:t>8747</w:t>
      </w:r>
      <w:bookmarkStart w:id="0" w:name="_GoBack"/>
      <w:bookmarkEnd w:id="0"/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A46F98" w:rsidRPr="00015E59">
        <w:rPr>
          <w:rFonts w:ascii="Tahoma" w:hAnsi="Tahoma" w:cs="Tahoma"/>
          <w:sz w:val="26"/>
          <w:szCs w:val="26"/>
        </w:rPr>
        <w:t>1</w:t>
      </w:r>
      <w:r w:rsidR="00E30B39">
        <w:rPr>
          <w:rFonts w:ascii="Tahoma" w:hAnsi="Tahoma" w:cs="Tahoma"/>
          <w:sz w:val="26"/>
          <w:szCs w:val="26"/>
          <w:lang w:val="en-US"/>
        </w:rPr>
        <w:t>6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A46F98" w:rsidRPr="00015E59">
        <w:rPr>
          <w:rFonts w:ascii="Tahoma" w:hAnsi="Tahoma" w:cs="Tahoma"/>
          <w:sz w:val="26"/>
          <w:szCs w:val="26"/>
        </w:rPr>
        <w:t>9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C96032">
        <w:rPr>
          <w:rFonts w:ascii="Tahoma" w:hAnsi="Tahoma" w:cs="Tahoma"/>
          <w:sz w:val="26"/>
          <w:szCs w:val="26"/>
        </w:rPr>
        <w:t>2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015E59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D47F6C" w:rsidRPr="00015E59" w:rsidRDefault="00D47F6C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B800E5" w:rsidRPr="00B800E5" w:rsidRDefault="00B800E5" w:rsidP="00B800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30B39" w:rsidRDefault="00E30B39" w:rsidP="00E30B39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Εννέα χρόνια μετά την δολοφονία του Παύλου </w:t>
      </w:r>
      <w:proofErr w:type="spellStart"/>
      <w:r>
        <w:rPr>
          <w:sz w:val="28"/>
          <w:szCs w:val="28"/>
        </w:rPr>
        <w:t>Φύσσα</w:t>
      </w:r>
      <w:proofErr w:type="spellEnd"/>
      <w:r>
        <w:rPr>
          <w:sz w:val="28"/>
          <w:szCs w:val="28"/>
        </w:rPr>
        <w:t xml:space="preserve"> από μέλη της Χρυσής Αυγής, το Εργατικό Κέντρο Αθήνας συμμετέχει στις αντιφασιστικές κινητοποιήσεις στο Κερατσίνι, απαιτώντας την άμεση απόδοση της δικαιοσύνης.</w:t>
      </w:r>
    </w:p>
    <w:p w:rsidR="00E30B39" w:rsidRPr="00E30B39" w:rsidRDefault="00E30B39" w:rsidP="00E30B3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30B39" w:rsidRDefault="00E30B39" w:rsidP="00E30B39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Δεν πρόκειται για επετειακή εκδήλωση, αλλά για συνέχεια του αγώνα ενάντια στην απειλητική άνοδο ρατσιστικών ή φασιστοειδών δυνάμεων, αλλά στα τάγματα εφόδου της Χρυσής Αυγής. </w:t>
      </w:r>
      <w:proofErr w:type="spellStart"/>
      <w:r>
        <w:rPr>
          <w:sz w:val="28"/>
          <w:szCs w:val="28"/>
        </w:rPr>
        <w:t>Γι΄αυτό</w:t>
      </w:r>
      <w:proofErr w:type="spellEnd"/>
      <w:r>
        <w:rPr>
          <w:sz w:val="28"/>
          <w:szCs w:val="28"/>
        </w:rPr>
        <w:t xml:space="preserve"> και στις 28 Σεπτέμβρη και το Εργατικό Κέντρο Αθήνας θα είναι «παρών» έξω από το Εφετείο, στην Λ. Αλεξάνδρας, όπου και συνεχίζεται η δίκη κατά της Χρυσής Αυγής.</w:t>
      </w:r>
    </w:p>
    <w:p w:rsidR="00E30B39" w:rsidRPr="00E30B39" w:rsidRDefault="00E30B39" w:rsidP="00E30B3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800E5" w:rsidRPr="00B800E5" w:rsidRDefault="00E30B39" w:rsidP="00E3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sz w:val="28"/>
          <w:szCs w:val="28"/>
        </w:rPr>
        <w:t>Το αποτέλεσμα της δίκης θα πρέπει να είναι η οριστική καταδίκη της ναζιστικής οργάνωσης ως εγκληματική. Η δημοκρατία, ο ανθρωπισμός, ο σεβασμός στα ανθρώπινα δικαιώματα, η αλληλεγγύη ανάμεσα στους εργαζόμενους και τους λαούς, ο αγώνας για ειρήνη και δικαιοσύνη αποτελούν θεμελιακούς πυλώνες για το εργατικό κίνημα.</w:t>
      </w:r>
    </w:p>
    <w:p w:rsidR="00B800E5" w:rsidRPr="00B800E5" w:rsidRDefault="00B800E5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B9B"/>
    <w:rsid w:val="002F430D"/>
    <w:rsid w:val="00312B1F"/>
    <w:rsid w:val="003620E0"/>
    <w:rsid w:val="00382277"/>
    <w:rsid w:val="003A12EF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93F8B"/>
    <w:rsid w:val="00796934"/>
    <w:rsid w:val="007B1688"/>
    <w:rsid w:val="007B4210"/>
    <w:rsid w:val="007C64BB"/>
    <w:rsid w:val="007D533F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2022-09-16T09:59:00Z</cp:lastPrinted>
  <dcterms:created xsi:type="dcterms:W3CDTF">2022-09-16T10:02:00Z</dcterms:created>
  <dcterms:modified xsi:type="dcterms:W3CDTF">2022-09-16T10:02:00Z</dcterms:modified>
</cp:coreProperties>
</file>