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A51EC" w:rsidTr="000E0D55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A51EC" w:rsidRPr="002A3496" w:rsidRDefault="00FA51EC" w:rsidP="000E0D55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A51EC" w:rsidRPr="006142CF" w:rsidRDefault="00FA51EC" w:rsidP="000E0D55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A51EC" w:rsidRPr="005F2BB6" w:rsidRDefault="00FA51EC" w:rsidP="00FA51EC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A51EC" w:rsidRDefault="00FA51EC" w:rsidP="00FA51EC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A51EC" w:rsidRPr="000B6423" w:rsidRDefault="00FA51EC" w:rsidP="00FA51EC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FA51EC" w:rsidRPr="00FA51EC" w:rsidRDefault="00FA51EC" w:rsidP="00FA51EC">
      <w:pPr>
        <w:jc w:val="center"/>
        <w:rPr>
          <w:rFonts w:ascii="Tahoma" w:hAnsi="Tahoma" w:cs="Tahoma"/>
          <w:b/>
          <w:sz w:val="26"/>
          <w:szCs w:val="26"/>
        </w:rPr>
      </w:pPr>
      <w:r w:rsidRPr="00FA51EC">
        <w:rPr>
          <w:rFonts w:ascii="Tahoma" w:hAnsi="Tahoma" w:cs="Tahoma"/>
          <w:b/>
          <w:sz w:val="26"/>
          <w:szCs w:val="26"/>
        </w:rPr>
        <w:t xml:space="preserve">Αρ. </w:t>
      </w:r>
      <w:proofErr w:type="spellStart"/>
      <w:r w:rsidRPr="00FA51EC">
        <w:rPr>
          <w:rFonts w:ascii="Tahoma" w:hAnsi="Tahoma" w:cs="Tahoma"/>
          <w:b/>
          <w:sz w:val="26"/>
          <w:szCs w:val="26"/>
        </w:rPr>
        <w:t>Πρωτ</w:t>
      </w:r>
      <w:proofErr w:type="spellEnd"/>
      <w:r w:rsidRPr="00FA51EC">
        <w:rPr>
          <w:rFonts w:ascii="Tahoma" w:hAnsi="Tahoma" w:cs="Tahoma"/>
          <w:b/>
          <w:sz w:val="26"/>
          <w:szCs w:val="26"/>
        </w:rPr>
        <w:t xml:space="preserve">.:   </w:t>
      </w:r>
      <w:r>
        <w:rPr>
          <w:rFonts w:ascii="Tahoma" w:hAnsi="Tahoma" w:cs="Tahoma"/>
          <w:b/>
          <w:sz w:val="26"/>
          <w:szCs w:val="26"/>
        </w:rPr>
        <w:t>8192</w:t>
      </w:r>
      <w:r w:rsidRPr="00FA51EC">
        <w:rPr>
          <w:rFonts w:ascii="Tahoma" w:hAnsi="Tahoma" w:cs="Tahoma"/>
          <w:b/>
          <w:sz w:val="26"/>
          <w:szCs w:val="26"/>
        </w:rPr>
        <w:tab/>
      </w:r>
      <w:r w:rsidRPr="00FA51EC">
        <w:rPr>
          <w:rFonts w:ascii="Tahoma" w:hAnsi="Tahoma" w:cs="Tahoma"/>
          <w:b/>
          <w:sz w:val="26"/>
          <w:szCs w:val="26"/>
        </w:rPr>
        <w:tab/>
        <w:t xml:space="preserve">              </w:t>
      </w:r>
      <w:r w:rsidRPr="00FA51EC">
        <w:rPr>
          <w:rFonts w:ascii="Tahoma" w:hAnsi="Tahoma" w:cs="Tahoma"/>
          <w:b/>
          <w:sz w:val="26"/>
          <w:szCs w:val="26"/>
        </w:rPr>
        <w:tab/>
        <w:t xml:space="preserve">   Αθήνα, </w:t>
      </w:r>
      <w:r>
        <w:rPr>
          <w:rFonts w:ascii="Tahoma" w:hAnsi="Tahoma" w:cs="Tahoma"/>
          <w:b/>
          <w:sz w:val="26"/>
          <w:szCs w:val="26"/>
        </w:rPr>
        <w:t>04/07</w:t>
      </w:r>
      <w:r w:rsidRPr="00FA51EC">
        <w:rPr>
          <w:rFonts w:ascii="Tahoma" w:hAnsi="Tahoma" w:cs="Tahoma"/>
          <w:b/>
          <w:sz w:val="26"/>
          <w:szCs w:val="26"/>
        </w:rPr>
        <w:t>/2022</w:t>
      </w:r>
    </w:p>
    <w:p w:rsidR="00B62970" w:rsidRPr="00115993" w:rsidRDefault="00B62970" w:rsidP="00B62970">
      <w:pPr>
        <w:jc w:val="both"/>
        <w:rPr>
          <w:rFonts w:ascii="Tahoma" w:hAnsi="Tahoma" w:cs="Tahoma"/>
        </w:rPr>
      </w:pPr>
    </w:p>
    <w:p w:rsidR="00B62970" w:rsidRPr="00B62970" w:rsidRDefault="00B62970" w:rsidP="00B62970">
      <w:pPr>
        <w:jc w:val="center"/>
        <w:rPr>
          <w:rFonts w:cs="Tahoma"/>
          <w:b/>
          <w:spacing w:val="80"/>
          <w:sz w:val="36"/>
          <w:szCs w:val="36"/>
          <w:u w:val="single"/>
        </w:rPr>
      </w:pPr>
      <w:r w:rsidRPr="00B62970">
        <w:rPr>
          <w:rFonts w:cs="Tahoma"/>
          <w:b/>
          <w:spacing w:val="80"/>
          <w:sz w:val="36"/>
          <w:szCs w:val="36"/>
          <w:u w:val="single"/>
        </w:rPr>
        <w:t>ΔΕΛΤΙΟ ΤΥΠΟΥ</w:t>
      </w:r>
      <w:bookmarkStart w:id="0" w:name="_GoBack"/>
      <w:bookmarkEnd w:id="0"/>
    </w:p>
    <w:p w:rsidR="00CC7670" w:rsidRPr="00FA51EC" w:rsidRDefault="00CC7670" w:rsidP="008137AC">
      <w:pPr>
        <w:ind w:firstLine="720"/>
        <w:jc w:val="both"/>
        <w:rPr>
          <w:sz w:val="24"/>
          <w:szCs w:val="24"/>
        </w:rPr>
      </w:pPr>
      <w:r w:rsidRPr="00FA51EC">
        <w:rPr>
          <w:sz w:val="24"/>
          <w:szCs w:val="24"/>
        </w:rPr>
        <w:t xml:space="preserve">Το ΕΚΑ στηρίζει τις απεργιακές κινητοποιήσεις των εργαζομένων στην </w:t>
      </w:r>
      <w:r w:rsidRPr="00FA51EC">
        <w:rPr>
          <w:sz w:val="24"/>
          <w:szCs w:val="24"/>
          <w:lang w:val="en-US"/>
        </w:rPr>
        <w:t>PDS</w:t>
      </w:r>
      <w:r w:rsidRPr="00FA51EC">
        <w:rPr>
          <w:sz w:val="24"/>
          <w:szCs w:val="24"/>
        </w:rPr>
        <w:t xml:space="preserve"> (θυγατρική της τράπεζας Πειραιώς) κόντρα στις απολύσεις και για την υπογρα</w:t>
      </w:r>
      <w:r w:rsidR="00D87E2D" w:rsidRPr="00FA51EC">
        <w:rPr>
          <w:sz w:val="24"/>
          <w:szCs w:val="24"/>
        </w:rPr>
        <w:t xml:space="preserve">φή Συλλογικής Σύμβασης Εργασίας, καθώς και την απεργιακή κινητοποίηση που έχουν προκηρύξει οι σύλλογοι της Τράπεζας Πειραιώς για το </w:t>
      </w:r>
      <w:r w:rsidR="00D87E2D" w:rsidRPr="00FA51EC">
        <w:rPr>
          <w:sz w:val="24"/>
          <w:szCs w:val="24"/>
          <w:lang w:val="en-US"/>
        </w:rPr>
        <w:t>real</w:t>
      </w:r>
      <w:r w:rsidR="00D87E2D" w:rsidRPr="00FA51EC">
        <w:rPr>
          <w:sz w:val="24"/>
          <w:szCs w:val="24"/>
        </w:rPr>
        <w:t xml:space="preserve"> </w:t>
      </w:r>
      <w:r w:rsidR="00D87E2D" w:rsidRPr="00FA51EC">
        <w:rPr>
          <w:sz w:val="24"/>
          <w:szCs w:val="24"/>
          <w:lang w:val="en-US"/>
        </w:rPr>
        <w:t>estate</w:t>
      </w:r>
      <w:r w:rsidR="00D87E2D" w:rsidRPr="00FA51EC">
        <w:rPr>
          <w:sz w:val="24"/>
          <w:szCs w:val="24"/>
        </w:rPr>
        <w:t xml:space="preserve"> την Τετάρτη 6</w:t>
      </w:r>
      <w:r w:rsidR="00D87E2D" w:rsidRPr="00FA51EC">
        <w:rPr>
          <w:sz w:val="24"/>
          <w:szCs w:val="24"/>
          <w:vertAlign w:val="superscript"/>
        </w:rPr>
        <w:t xml:space="preserve"> </w:t>
      </w:r>
      <w:r w:rsidR="00D87E2D" w:rsidRPr="00FA51EC">
        <w:rPr>
          <w:sz w:val="24"/>
          <w:szCs w:val="24"/>
        </w:rPr>
        <w:t xml:space="preserve">/ 7. </w:t>
      </w:r>
      <w:r w:rsidRPr="00FA51EC">
        <w:rPr>
          <w:sz w:val="24"/>
          <w:szCs w:val="24"/>
        </w:rPr>
        <w:t xml:space="preserve"> Τη</w:t>
      </w:r>
      <w:r w:rsidR="000B75D1" w:rsidRPr="00FA51EC">
        <w:rPr>
          <w:sz w:val="24"/>
          <w:szCs w:val="24"/>
        </w:rPr>
        <w:t>ν ίδια στιγμή που ο όμιλος της Τ</w:t>
      </w:r>
      <w:r w:rsidRPr="00FA51EC">
        <w:rPr>
          <w:sz w:val="24"/>
          <w:szCs w:val="24"/>
        </w:rPr>
        <w:t>ράπεζας Πειρα</w:t>
      </w:r>
      <w:r w:rsidR="008137AC" w:rsidRPr="00FA51EC">
        <w:rPr>
          <w:sz w:val="24"/>
          <w:szCs w:val="24"/>
        </w:rPr>
        <w:t xml:space="preserve">ιώς κλείνει μαζικά καταστήματα και </w:t>
      </w:r>
      <w:r w:rsidRPr="00FA51EC">
        <w:rPr>
          <w:sz w:val="24"/>
          <w:szCs w:val="24"/>
        </w:rPr>
        <w:t xml:space="preserve">απολύει κι άλλους εργαζόμενους αποσχίζοντας τον κλάδο </w:t>
      </w:r>
      <w:r w:rsidRPr="00FA51EC">
        <w:rPr>
          <w:sz w:val="24"/>
          <w:szCs w:val="24"/>
          <w:lang w:val="en-US"/>
        </w:rPr>
        <w:t>real</w:t>
      </w:r>
      <w:r w:rsidRPr="00FA51EC">
        <w:rPr>
          <w:sz w:val="24"/>
          <w:szCs w:val="24"/>
        </w:rPr>
        <w:t xml:space="preserve"> </w:t>
      </w:r>
      <w:r w:rsidRPr="00FA51EC">
        <w:rPr>
          <w:sz w:val="24"/>
          <w:szCs w:val="24"/>
          <w:lang w:val="en-US"/>
        </w:rPr>
        <w:t>estate</w:t>
      </w:r>
      <w:r w:rsidRPr="00FA51EC">
        <w:rPr>
          <w:sz w:val="24"/>
          <w:szCs w:val="24"/>
        </w:rPr>
        <w:t>, κάνει προσπάθεια ποινικοποίησης των αγώνων</w:t>
      </w:r>
      <w:r w:rsidR="000B75D1" w:rsidRPr="00FA51EC">
        <w:rPr>
          <w:sz w:val="24"/>
          <w:szCs w:val="24"/>
        </w:rPr>
        <w:t>, σέρνοντας στα δικαστήρια  το Κλαδικό Σωματείο Χ</w:t>
      </w:r>
      <w:r w:rsidR="008137AC" w:rsidRPr="00FA51EC">
        <w:rPr>
          <w:sz w:val="24"/>
          <w:szCs w:val="24"/>
        </w:rPr>
        <w:t xml:space="preserve">ρηματοπιστωτικού Αττικής και ζητά να καταλογιστούν 2000 ευρώ για κάθε μέρα απεργίας ή στάσης εργασίας. </w:t>
      </w:r>
    </w:p>
    <w:p w:rsidR="00D87E2D" w:rsidRPr="00FA51EC" w:rsidRDefault="00D87E2D" w:rsidP="008137AC">
      <w:pPr>
        <w:ind w:firstLine="720"/>
        <w:jc w:val="both"/>
        <w:rPr>
          <w:sz w:val="24"/>
          <w:szCs w:val="24"/>
        </w:rPr>
      </w:pPr>
      <w:r w:rsidRPr="00FA51EC">
        <w:rPr>
          <w:sz w:val="24"/>
          <w:szCs w:val="24"/>
        </w:rPr>
        <w:t xml:space="preserve">Απαιτούμε να ανανεωθούν όλες οι συμβάσεις των συναδέλφων της </w:t>
      </w:r>
      <w:r w:rsidRPr="00FA51EC">
        <w:rPr>
          <w:sz w:val="24"/>
          <w:szCs w:val="24"/>
          <w:lang w:val="en-US"/>
        </w:rPr>
        <w:t>PDS</w:t>
      </w:r>
      <w:r w:rsidRPr="00FA51EC">
        <w:rPr>
          <w:sz w:val="24"/>
          <w:szCs w:val="24"/>
        </w:rPr>
        <w:t xml:space="preserve"> και να καλύπτονται όλοι από την κλαδική Συλλογική Σύμβαση της ΟΤΟΕ και π</w:t>
      </w:r>
      <w:r w:rsidR="008137AC" w:rsidRPr="00FA51EC">
        <w:rPr>
          <w:sz w:val="24"/>
          <w:szCs w:val="24"/>
        </w:rPr>
        <w:t xml:space="preserve">ροειδοποιούμε την εργοδοσία και την κυβέρνηση ότι </w:t>
      </w:r>
      <w:r w:rsidR="000B75D1" w:rsidRPr="00FA51EC">
        <w:rPr>
          <w:sz w:val="24"/>
          <w:szCs w:val="24"/>
        </w:rPr>
        <w:t>τέτοιες λογικές δεν θα περάσουν.</w:t>
      </w:r>
    </w:p>
    <w:p w:rsidR="008137AC" w:rsidRPr="00FA51EC" w:rsidRDefault="00D87E2D" w:rsidP="008137AC">
      <w:pPr>
        <w:ind w:firstLine="720"/>
        <w:jc w:val="both"/>
        <w:rPr>
          <w:sz w:val="24"/>
          <w:szCs w:val="24"/>
        </w:rPr>
      </w:pPr>
      <w:r w:rsidRPr="00FA51EC">
        <w:rPr>
          <w:sz w:val="24"/>
          <w:szCs w:val="24"/>
        </w:rPr>
        <w:t>Κ</w:t>
      </w:r>
      <w:r w:rsidR="008137AC" w:rsidRPr="00FA51EC">
        <w:rPr>
          <w:sz w:val="24"/>
          <w:szCs w:val="24"/>
        </w:rPr>
        <w:t xml:space="preserve">αλούμε τα σωματεία μέλη μας να σταθούν αλληλέγγυα στις κινητοποιήσεις των εργαζομένων στην </w:t>
      </w:r>
      <w:r w:rsidR="008137AC" w:rsidRPr="00FA51EC">
        <w:rPr>
          <w:sz w:val="24"/>
          <w:szCs w:val="24"/>
          <w:lang w:val="en-US"/>
        </w:rPr>
        <w:t>PDS</w:t>
      </w:r>
      <w:r w:rsidR="008137AC" w:rsidRPr="00FA51EC">
        <w:rPr>
          <w:sz w:val="24"/>
          <w:szCs w:val="24"/>
        </w:rPr>
        <w:t xml:space="preserve"> που συνεχίζουν τον αγώνα τους.  </w:t>
      </w:r>
    </w:p>
    <w:p w:rsidR="00D87E2D" w:rsidRPr="00FA51EC" w:rsidRDefault="00FA51EC" w:rsidP="00FA51EC">
      <w:pPr>
        <w:tabs>
          <w:tab w:val="center" w:pos="4153"/>
          <w:tab w:val="left" w:pos="6444"/>
        </w:tabs>
        <w:rPr>
          <w:b/>
          <w:sz w:val="24"/>
          <w:szCs w:val="24"/>
        </w:rPr>
      </w:pPr>
      <w:r w:rsidRPr="00FA51EC">
        <w:rPr>
          <w:sz w:val="24"/>
          <w:szCs w:val="24"/>
        </w:rPr>
        <w:tab/>
      </w:r>
      <w:r w:rsidR="00B62970" w:rsidRPr="00FA51EC">
        <w:rPr>
          <w:b/>
          <w:sz w:val="24"/>
          <w:szCs w:val="24"/>
        </w:rPr>
        <w:t>ΤΟ Δ.Σ.</w:t>
      </w:r>
      <w:r w:rsidRPr="00FA51EC">
        <w:rPr>
          <w:b/>
          <w:sz w:val="24"/>
          <w:szCs w:val="24"/>
        </w:rPr>
        <w:tab/>
      </w:r>
    </w:p>
    <w:p w:rsidR="00D87E2D" w:rsidRDefault="00D87E2D" w:rsidP="008137AC">
      <w:pPr>
        <w:ind w:firstLine="720"/>
        <w:jc w:val="both"/>
      </w:pPr>
    </w:p>
    <w:sectPr w:rsidR="00D8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0"/>
    <w:rsid w:val="000B75D1"/>
    <w:rsid w:val="0019163D"/>
    <w:rsid w:val="008137AC"/>
    <w:rsid w:val="00B62970"/>
    <w:rsid w:val="00CC7670"/>
    <w:rsid w:val="00D87E2D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51EC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51EC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Perrakis</dc:creator>
  <cp:lastModifiedBy>Maria Petroulia</cp:lastModifiedBy>
  <cp:revision>5</cp:revision>
  <cp:lastPrinted>2022-07-04T10:59:00Z</cp:lastPrinted>
  <dcterms:created xsi:type="dcterms:W3CDTF">2022-07-04T10:01:00Z</dcterms:created>
  <dcterms:modified xsi:type="dcterms:W3CDTF">2022-07-04T11:05:00Z</dcterms:modified>
</cp:coreProperties>
</file>