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bookmarkStart w:id="0" w:name="_GoBack"/>
            <w:bookmarkEnd w:id="0"/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31C64">
        <w:rPr>
          <w:rFonts w:ascii="Tahoma" w:hAnsi="Tahoma" w:cs="Tahoma"/>
          <w:sz w:val="26"/>
          <w:szCs w:val="26"/>
        </w:rPr>
        <w:t xml:space="preserve"> </w:t>
      </w:r>
      <w:r w:rsidR="00131C64" w:rsidRPr="009523C2">
        <w:rPr>
          <w:rFonts w:ascii="Tahoma" w:hAnsi="Tahoma" w:cs="Tahoma"/>
          <w:sz w:val="26"/>
          <w:szCs w:val="26"/>
        </w:rPr>
        <w:t>7</w:t>
      </w:r>
      <w:r w:rsidR="00A17C91">
        <w:rPr>
          <w:rFonts w:ascii="Tahoma" w:hAnsi="Tahoma" w:cs="Tahoma"/>
          <w:sz w:val="26"/>
          <w:szCs w:val="26"/>
          <w:lang w:val="en-US"/>
        </w:rPr>
        <w:t>563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A17C91">
        <w:rPr>
          <w:rFonts w:ascii="Tahoma" w:hAnsi="Tahoma" w:cs="Tahoma"/>
          <w:sz w:val="26"/>
          <w:szCs w:val="26"/>
          <w:lang w:val="en-US"/>
        </w:rPr>
        <w:t>29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9523C2" w:rsidRPr="00743783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A17C91" w:rsidRPr="00A17C91" w:rsidRDefault="00A17C91" w:rsidP="00A17C91">
      <w:pPr>
        <w:pStyle w:val="Web"/>
        <w:shd w:val="clear" w:color="auto" w:fill="FFFFFF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17C91">
        <w:rPr>
          <w:rFonts w:ascii="Tahoma" w:hAnsi="Tahoma" w:cs="Tahoma"/>
          <w:sz w:val="28"/>
          <w:szCs w:val="28"/>
        </w:rPr>
        <w:t>Το Εργατικό Κέντρο Αθήνας εκφράζει την συμπαράστασή του στους συμπολίτες μας που δικάζονται την Τρίτη 3 Μαΐου, για τον αγώνα τους ενάντια στην αρπαγή της λαϊκής πρώτης κατοικίας.</w:t>
      </w:r>
    </w:p>
    <w:p w:rsidR="0081689F" w:rsidRPr="00743783" w:rsidRDefault="00A17C91" w:rsidP="00A17C9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17C91">
        <w:rPr>
          <w:rFonts w:ascii="Tahoma" w:hAnsi="Tahoma" w:cs="Tahoma"/>
          <w:sz w:val="28"/>
          <w:szCs w:val="28"/>
        </w:rPr>
        <w:t>Τα σπίτια ανήκουν στον λαό. Απαιτούμε την απόλυτη και πραγματική προστασία της πρώτης κατοικίας. ΟΧΙ στους πλειστηριασμούς εργατικών – λαϊκών κατοικιών.</w:t>
      </w:r>
    </w:p>
    <w:p w:rsidR="009523C2" w:rsidRPr="00743783" w:rsidRDefault="009523C2" w:rsidP="009523C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523C2" w:rsidRPr="00743783" w:rsidRDefault="009523C2" w:rsidP="009523C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31C64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14271"/>
    <w:rsid w:val="0063329D"/>
    <w:rsid w:val="00656920"/>
    <w:rsid w:val="006C1B7A"/>
    <w:rsid w:val="006C60C6"/>
    <w:rsid w:val="006F45C0"/>
    <w:rsid w:val="00743783"/>
    <w:rsid w:val="007720FC"/>
    <w:rsid w:val="00780BB7"/>
    <w:rsid w:val="00786257"/>
    <w:rsid w:val="007949B2"/>
    <w:rsid w:val="007C1C76"/>
    <w:rsid w:val="007C5ABB"/>
    <w:rsid w:val="007E6A40"/>
    <w:rsid w:val="0081689F"/>
    <w:rsid w:val="00875477"/>
    <w:rsid w:val="00875645"/>
    <w:rsid w:val="008A5F1F"/>
    <w:rsid w:val="008C7A2F"/>
    <w:rsid w:val="009523C2"/>
    <w:rsid w:val="009A3003"/>
    <w:rsid w:val="009C5CAE"/>
    <w:rsid w:val="009E4DC3"/>
    <w:rsid w:val="00A110AA"/>
    <w:rsid w:val="00A17C91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64A4D"/>
    <w:rsid w:val="00E760F3"/>
    <w:rsid w:val="00EC0497"/>
    <w:rsid w:val="00ED1FCD"/>
    <w:rsid w:val="00EE63A3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Dimitris</cp:lastModifiedBy>
  <cp:revision>2</cp:revision>
  <cp:lastPrinted>2020-02-02T11:42:00Z</cp:lastPrinted>
  <dcterms:created xsi:type="dcterms:W3CDTF">2022-06-20T10:32:00Z</dcterms:created>
  <dcterms:modified xsi:type="dcterms:W3CDTF">2022-06-20T10:32:00Z</dcterms:modified>
</cp:coreProperties>
</file>