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71916" w:rsidRPr="008872EF" w:rsidRDefault="00F71916" w:rsidP="00F7191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US"/>
        </w:rPr>
        <w:t>63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Pr="00413F5B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  <w:lang w:val="en-US"/>
        </w:rPr>
        <w:t>6</w:t>
      </w:r>
      <w:r w:rsidRPr="00F63FBE">
        <w:rPr>
          <w:rFonts w:ascii="Tahoma" w:hAnsi="Tahoma" w:cs="Tahoma"/>
          <w:sz w:val="26"/>
          <w:szCs w:val="26"/>
        </w:rPr>
        <w:t>/</w:t>
      </w:r>
      <w:r w:rsidRPr="008872EF">
        <w:rPr>
          <w:rFonts w:ascii="Tahoma" w:hAnsi="Tahoma" w:cs="Tahoma"/>
          <w:sz w:val="26"/>
          <w:szCs w:val="26"/>
        </w:rPr>
        <w:t>0</w:t>
      </w:r>
      <w:r w:rsidRPr="00413F5B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Pr="008872EF">
        <w:rPr>
          <w:rFonts w:ascii="Tahoma" w:hAnsi="Tahoma" w:cs="Tahoma"/>
          <w:sz w:val="26"/>
          <w:szCs w:val="26"/>
        </w:rPr>
        <w:t>6</w:t>
      </w:r>
    </w:p>
    <w:p w:rsidR="00BE4863" w:rsidRDefault="00BE4863" w:rsidP="00104AA8">
      <w:pPr>
        <w:spacing w:after="60"/>
        <w:ind w:right="-766"/>
        <w:jc w:val="right"/>
        <w:rPr>
          <w:rFonts w:ascii="Tahoma" w:hAnsi="Tahoma" w:cs="Tahoma"/>
          <w:lang w:val="en-US"/>
        </w:rPr>
      </w:pPr>
      <w:bookmarkStart w:id="0" w:name="_GoBack"/>
      <w:bookmarkEnd w:id="0"/>
    </w:p>
    <w:p w:rsidR="00BE4863" w:rsidRPr="00BE4863" w:rsidRDefault="00BE4863" w:rsidP="00104AA8">
      <w:pPr>
        <w:spacing w:after="60"/>
        <w:ind w:right="-766"/>
        <w:jc w:val="right"/>
        <w:rPr>
          <w:rFonts w:ascii="Tahoma" w:hAnsi="Tahoma" w:cs="Tahoma"/>
          <w:lang w:val="en-US"/>
        </w:rPr>
      </w:pPr>
    </w:p>
    <w:p w:rsidR="00A7733C" w:rsidRPr="00C151F6" w:rsidRDefault="00AB421C" w:rsidP="00104AA8">
      <w:pPr>
        <w:spacing w:after="60"/>
        <w:jc w:val="center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 xml:space="preserve"> </w:t>
      </w:r>
      <w:r w:rsidR="00923F38" w:rsidRPr="00C151F6">
        <w:rPr>
          <w:rFonts w:ascii="Tahoma" w:hAnsi="Tahoma" w:cs="Tahoma"/>
          <w:b/>
        </w:rPr>
        <w:t>ΕΓΚΥΚΛΙΟΣ ΠΡΟΣ ΤΑ ΣΩΜΑΤΕΙΑ ΜΕΛΗ ΤΟΥ ΕΚΑ</w:t>
      </w:r>
    </w:p>
    <w:p w:rsidR="00DD0417" w:rsidRPr="00BE4863" w:rsidRDefault="00DD0417" w:rsidP="00104AA8">
      <w:pPr>
        <w:spacing w:after="60"/>
        <w:rPr>
          <w:rFonts w:ascii="Tahoma" w:hAnsi="Tahoma" w:cs="Tahoma"/>
          <w:b/>
        </w:rPr>
      </w:pPr>
    </w:p>
    <w:p w:rsidR="00F1041B" w:rsidRPr="00C151F6" w:rsidRDefault="00C0777D" w:rsidP="00104AA8">
      <w:pPr>
        <w:spacing w:after="60" w:line="276" w:lineRule="auto"/>
        <w:jc w:val="center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>Προληπτικά μέτρα κατά της θερμικής καταπόνησης των εργαζομένων σε συνθήκες καύσωνα</w:t>
      </w:r>
    </w:p>
    <w:p w:rsidR="00C0777D" w:rsidRPr="00C151F6" w:rsidRDefault="00C0777D" w:rsidP="00104AA8">
      <w:pPr>
        <w:spacing w:after="60"/>
        <w:jc w:val="center"/>
        <w:rPr>
          <w:rFonts w:ascii="Tahoma" w:hAnsi="Tahoma" w:cs="Tahoma"/>
          <w:b/>
        </w:rPr>
      </w:pPr>
    </w:p>
    <w:p w:rsidR="00C66BD1" w:rsidRPr="00C151F6" w:rsidRDefault="00617AF9" w:rsidP="00104AA8">
      <w:pPr>
        <w:spacing w:after="60"/>
        <w:ind w:firstLine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Σε συνθήκες καύσωνα </w:t>
      </w:r>
      <w:r w:rsidR="00A50829" w:rsidRPr="00C151F6">
        <w:rPr>
          <w:rFonts w:ascii="Tahoma" w:hAnsi="Tahoma" w:cs="Tahoma"/>
        </w:rPr>
        <w:t>οι εργαζόμενοι καταπονούνται περισσότερο από κάθε άλλον</w:t>
      </w:r>
      <w:r w:rsidR="00010444" w:rsidRPr="00C151F6">
        <w:rPr>
          <w:rFonts w:ascii="Tahoma" w:hAnsi="Tahoma" w:cs="Tahoma"/>
        </w:rPr>
        <w:t xml:space="preserve">. Αυτό συμβαίνει διότι </w:t>
      </w:r>
      <w:r w:rsidR="00026891" w:rsidRPr="00C151F6">
        <w:rPr>
          <w:rFonts w:ascii="Tahoma" w:hAnsi="Tahoma" w:cs="Tahoma"/>
        </w:rPr>
        <w:t xml:space="preserve">ανάλογα με το είδος της εργασίας τους </w:t>
      </w:r>
      <w:r w:rsidR="00A50829" w:rsidRPr="00C151F6">
        <w:rPr>
          <w:rFonts w:ascii="Tahoma" w:hAnsi="Tahoma" w:cs="Tahoma"/>
        </w:rPr>
        <w:t xml:space="preserve">είναι υποχρεωμένοι </w:t>
      </w:r>
      <w:r w:rsidR="00234907">
        <w:rPr>
          <w:rFonts w:ascii="Tahoma" w:hAnsi="Tahoma" w:cs="Tahoma"/>
        </w:rPr>
        <w:t xml:space="preserve">να </w:t>
      </w:r>
      <w:r w:rsidR="00747899" w:rsidRPr="00C151F6">
        <w:rPr>
          <w:rFonts w:ascii="Tahoma" w:hAnsi="Tahoma" w:cs="Tahoma"/>
        </w:rPr>
        <w:t xml:space="preserve">μετακινούνται </w:t>
      </w:r>
      <w:r w:rsidR="00234907">
        <w:rPr>
          <w:rFonts w:ascii="Tahoma" w:hAnsi="Tahoma" w:cs="Tahoma"/>
        </w:rPr>
        <w:t xml:space="preserve">ή </w:t>
      </w:r>
      <w:r w:rsidR="00747899" w:rsidRPr="00C151F6">
        <w:rPr>
          <w:rFonts w:ascii="Tahoma" w:hAnsi="Tahoma" w:cs="Tahoma"/>
        </w:rPr>
        <w:t xml:space="preserve">να </w:t>
      </w:r>
      <w:r w:rsidR="00A50829" w:rsidRPr="00C151F6">
        <w:rPr>
          <w:rFonts w:ascii="Tahoma" w:hAnsi="Tahoma" w:cs="Tahoma"/>
        </w:rPr>
        <w:t xml:space="preserve">παραμένουν σε χώρους </w:t>
      </w:r>
      <w:r w:rsidR="00475B42" w:rsidRPr="00C151F6">
        <w:rPr>
          <w:rFonts w:ascii="Tahoma" w:hAnsi="Tahoma" w:cs="Tahoma"/>
        </w:rPr>
        <w:t>στους οποίους</w:t>
      </w:r>
      <w:r w:rsidR="00104AA8" w:rsidRPr="00104AA8">
        <w:rPr>
          <w:rFonts w:ascii="Tahoma" w:hAnsi="Tahoma" w:cs="Tahoma"/>
        </w:rPr>
        <w:t>,</w:t>
      </w:r>
      <w:r w:rsidR="00475B42" w:rsidRPr="00C151F6">
        <w:rPr>
          <w:rFonts w:ascii="Tahoma" w:hAnsi="Tahoma" w:cs="Tahoma"/>
        </w:rPr>
        <w:t xml:space="preserve"> </w:t>
      </w:r>
      <w:r w:rsidR="00A50829" w:rsidRPr="00C151F6">
        <w:rPr>
          <w:rFonts w:ascii="Tahoma" w:hAnsi="Tahoma" w:cs="Tahoma"/>
        </w:rPr>
        <w:t>όταν δεν πληρούν</w:t>
      </w:r>
      <w:r w:rsidR="00475B42" w:rsidRPr="00C151F6">
        <w:rPr>
          <w:rFonts w:ascii="Tahoma" w:hAnsi="Tahoma" w:cs="Tahoma"/>
        </w:rPr>
        <w:t>ται</w:t>
      </w:r>
      <w:r w:rsidR="00A50829" w:rsidRPr="00C151F6">
        <w:rPr>
          <w:rFonts w:ascii="Tahoma" w:hAnsi="Tahoma" w:cs="Tahoma"/>
        </w:rPr>
        <w:t xml:space="preserve"> ορισμένες</w:t>
      </w:r>
      <w:r w:rsidR="00475B42" w:rsidRPr="00C151F6">
        <w:rPr>
          <w:rFonts w:ascii="Tahoma" w:hAnsi="Tahoma" w:cs="Tahoma"/>
        </w:rPr>
        <w:t xml:space="preserve"> βασικές </w:t>
      </w:r>
      <w:r w:rsidR="00A50829" w:rsidRPr="00C151F6">
        <w:rPr>
          <w:rFonts w:ascii="Tahoma" w:hAnsi="Tahoma" w:cs="Tahoma"/>
        </w:rPr>
        <w:t>προϋποθέσεις</w:t>
      </w:r>
      <w:r w:rsidR="00104AA8" w:rsidRPr="00104AA8">
        <w:rPr>
          <w:rFonts w:ascii="Tahoma" w:hAnsi="Tahoma" w:cs="Tahoma"/>
        </w:rPr>
        <w:t>,</w:t>
      </w:r>
      <w:r w:rsidR="00E240B8" w:rsidRPr="00C151F6">
        <w:rPr>
          <w:rFonts w:ascii="Tahoma" w:hAnsi="Tahoma" w:cs="Tahoma"/>
        </w:rPr>
        <w:t xml:space="preserve"> προκύπτει σημαντική </w:t>
      </w:r>
      <w:r w:rsidR="00475B42" w:rsidRPr="00C151F6">
        <w:rPr>
          <w:rFonts w:ascii="Tahoma" w:hAnsi="Tahoma" w:cs="Tahoma"/>
        </w:rPr>
        <w:t>επιβάρυνση</w:t>
      </w:r>
      <w:r w:rsidR="00E240B8" w:rsidRPr="00C151F6">
        <w:rPr>
          <w:rFonts w:ascii="Tahoma" w:hAnsi="Tahoma" w:cs="Tahoma"/>
        </w:rPr>
        <w:t>.</w:t>
      </w:r>
      <w:r w:rsidR="005C5B98" w:rsidRPr="00C151F6">
        <w:rPr>
          <w:rFonts w:ascii="Tahoma" w:hAnsi="Tahoma" w:cs="Tahoma"/>
        </w:rPr>
        <w:t xml:space="preserve"> </w:t>
      </w:r>
    </w:p>
    <w:p w:rsidR="00287B5D" w:rsidRPr="00C151F6" w:rsidRDefault="00287B5D" w:rsidP="00104AA8">
      <w:pPr>
        <w:spacing w:after="60"/>
        <w:jc w:val="both"/>
        <w:rPr>
          <w:rFonts w:ascii="Tahoma" w:hAnsi="Tahoma" w:cs="Tahoma"/>
          <w:b/>
        </w:rPr>
      </w:pPr>
    </w:p>
    <w:p w:rsidR="00A73D2F" w:rsidRPr="00C151F6" w:rsidRDefault="00A73D2F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>Προσοχή στις ευάλωτες ομάδες</w:t>
      </w:r>
    </w:p>
    <w:p w:rsidR="00C151F6" w:rsidRPr="00715233" w:rsidRDefault="00A73D2F" w:rsidP="00104AA8">
      <w:pPr>
        <w:spacing w:after="60"/>
        <w:ind w:firstLine="284"/>
        <w:jc w:val="both"/>
        <w:rPr>
          <w:rFonts w:ascii="Tahoma" w:hAnsi="Tahoma" w:cs="Tahoma"/>
          <w:iCs/>
        </w:rPr>
      </w:pPr>
      <w:r w:rsidRPr="00715233">
        <w:rPr>
          <w:rFonts w:ascii="Tahoma" w:hAnsi="Tahoma" w:cs="Tahoma"/>
        </w:rPr>
        <w:t xml:space="preserve">Όλοι οι εργαζόμενοι  καταπονούνται θερμικά. Ιδιαίτερη  προσοχή πρέπει </w:t>
      </w:r>
      <w:r w:rsidR="00BD2A7E" w:rsidRPr="00715233">
        <w:rPr>
          <w:rFonts w:ascii="Tahoma" w:hAnsi="Tahoma" w:cs="Tahoma"/>
        </w:rPr>
        <w:t xml:space="preserve">ωστόσο </w:t>
      </w:r>
      <w:r w:rsidRPr="00715233">
        <w:rPr>
          <w:rFonts w:ascii="Tahoma" w:hAnsi="Tahoma" w:cs="Tahoma"/>
        </w:rPr>
        <w:t xml:space="preserve">να δίδεται </w:t>
      </w:r>
      <w:r w:rsidR="00F32241" w:rsidRPr="00715233">
        <w:rPr>
          <w:rFonts w:ascii="Tahoma" w:hAnsi="Tahoma" w:cs="Tahoma"/>
        </w:rPr>
        <w:t>σε αυτούς που ανήκουν στ</w:t>
      </w:r>
      <w:r w:rsidRPr="00715233">
        <w:rPr>
          <w:rFonts w:ascii="Tahoma" w:hAnsi="Tahoma" w:cs="Tahoma"/>
        </w:rPr>
        <w:t>ις ομάδες υψηλού κινδύνου</w:t>
      </w:r>
      <w:r w:rsidRPr="00715233">
        <w:rPr>
          <w:rFonts w:ascii="Tahoma" w:hAnsi="Tahoma" w:cs="Tahoma"/>
          <w:b/>
        </w:rPr>
        <w:t xml:space="preserve">, </w:t>
      </w:r>
      <w:r w:rsidR="00104AA8">
        <w:rPr>
          <w:rFonts w:ascii="Tahoma" w:hAnsi="Tahoma" w:cs="Tahoma"/>
        </w:rPr>
        <w:t>με ιδιαίτερα</w:t>
      </w:r>
      <w:r w:rsidR="00104AA8" w:rsidRPr="00104AA8">
        <w:rPr>
          <w:rFonts w:ascii="Tahoma" w:hAnsi="Tahoma" w:cs="Tahoma"/>
        </w:rPr>
        <w:t xml:space="preserve"> </w:t>
      </w:r>
      <w:r w:rsidRPr="00715233">
        <w:rPr>
          <w:rFonts w:ascii="Tahoma" w:hAnsi="Tahoma" w:cs="Tahoma"/>
        </w:rPr>
        <w:t xml:space="preserve">προβλήματα υγείας </w:t>
      </w:r>
      <w:r w:rsidR="00715233" w:rsidRPr="00715233">
        <w:rPr>
          <w:rFonts w:ascii="Tahoma" w:hAnsi="Tahoma" w:cs="Tahoma"/>
        </w:rPr>
        <w:t>όπως:</w:t>
      </w:r>
      <w:r w:rsidRPr="00715233">
        <w:rPr>
          <w:rFonts w:ascii="Tahoma" w:hAnsi="Tahoma" w:cs="Tahoma"/>
        </w:rPr>
        <w:t xml:space="preserve"> καρδιοπαθείς, </w:t>
      </w:r>
      <w:proofErr w:type="spellStart"/>
      <w:r w:rsidRPr="00715233">
        <w:rPr>
          <w:rFonts w:ascii="Tahoma" w:hAnsi="Tahoma" w:cs="Tahoma"/>
        </w:rPr>
        <w:t>πνευμονοπαθείς</w:t>
      </w:r>
      <w:proofErr w:type="spellEnd"/>
      <w:r w:rsidRPr="00715233">
        <w:rPr>
          <w:rFonts w:ascii="Tahoma" w:hAnsi="Tahoma" w:cs="Tahoma"/>
        </w:rPr>
        <w:t xml:space="preserve">, </w:t>
      </w:r>
      <w:r w:rsidR="00715233" w:rsidRPr="00715233">
        <w:rPr>
          <w:rFonts w:ascii="Tahoma" w:hAnsi="Tahoma" w:cs="Tahoma"/>
        </w:rPr>
        <w:t xml:space="preserve">εγκυμονούσες, </w:t>
      </w:r>
      <w:r w:rsidRPr="00715233">
        <w:rPr>
          <w:rFonts w:ascii="Tahoma" w:hAnsi="Tahoma" w:cs="Tahoma"/>
        </w:rPr>
        <w:t xml:space="preserve">εργαζόμενοι </w:t>
      </w:r>
      <w:r w:rsidR="00715233" w:rsidRPr="00715233">
        <w:rPr>
          <w:rFonts w:ascii="Tahoma" w:hAnsi="Tahoma" w:cs="Tahoma"/>
        </w:rPr>
        <w:t>με γενικά νοσήματα όπως σακχαρώδης διαβήτης,  χρόνια νεφρική ανεπάρκεια, διαταραχές της ηπατικής λειτουργίας, διαταραχές στη λειτουργία του θυρεοειδούς, διαταραχές της αρτηριακής πίεσης, αναιμία,  ψυχικά νοσήματα</w:t>
      </w:r>
      <w:r w:rsidR="002067E4">
        <w:rPr>
          <w:rFonts w:ascii="Tahoma" w:hAnsi="Tahoma" w:cs="Tahoma"/>
        </w:rPr>
        <w:t>,</w:t>
      </w:r>
      <w:r w:rsidR="00715233" w:rsidRPr="00715233">
        <w:rPr>
          <w:rFonts w:ascii="Tahoma" w:hAnsi="Tahoma" w:cs="Tahoma"/>
        </w:rPr>
        <w:t xml:space="preserve"> καθώς και εκείνοι που </w:t>
      </w:r>
      <w:r w:rsidRPr="00715233">
        <w:rPr>
          <w:rFonts w:ascii="Tahoma" w:hAnsi="Tahoma" w:cs="Tahoma"/>
        </w:rPr>
        <w:t>λαμβάνουν κάποιες κατηγορίες φαρμάκων</w:t>
      </w:r>
      <w:r w:rsidR="000F5F47" w:rsidRPr="00715233">
        <w:rPr>
          <w:rFonts w:ascii="Tahoma" w:hAnsi="Tahoma" w:cs="Tahoma"/>
        </w:rPr>
        <w:t xml:space="preserve"> όπως διουρητικά, αντιδιαβητικά</w:t>
      </w:r>
      <w:r w:rsidR="00715233" w:rsidRPr="00715233">
        <w:rPr>
          <w:rFonts w:ascii="Tahoma" w:hAnsi="Tahoma" w:cs="Tahoma"/>
        </w:rPr>
        <w:t xml:space="preserve"> </w:t>
      </w:r>
      <w:r w:rsidRPr="00715233">
        <w:rPr>
          <w:rFonts w:ascii="Tahoma" w:hAnsi="Tahoma" w:cs="Tahoma"/>
        </w:rPr>
        <w:t xml:space="preserve"> κ.α. </w:t>
      </w:r>
      <w:r w:rsidR="00715233" w:rsidRPr="00715233">
        <w:rPr>
          <w:rFonts w:ascii="Tahoma" w:hAnsi="Tahoma" w:cs="Tahoma"/>
        </w:rPr>
        <w:t xml:space="preserve">Στα πιο πάνω  θα πρέπει να προστεθεί και η παχυσαρκία (30% περισσότερο του προβλεπόμενου ιδανικού βάρους). </w:t>
      </w:r>
      <w:r w:rsidR="00C151F6" w:rsidRPr="00715233">
        <w:rPr>
          <w:rFonts w:ascii="Tahoma" w:hAnsi="Tahoma" w:cs="Tahoma"/>
          <w:iCs/>
        </w:rPr>
        <w:t>Η ένταξη στις παραπάνω ομάδες γίνεται από τον Γιατρό Εργασίας της επιχείρησης ή (στις λίγες περιπτώσεις που δεν προβλέπεται η απασχόληση Γιατρού Εργασίας) με ιατρική βεβαίωση που προσκομίζει ο ίδιος ο εργαζόμενος.</w:t>
      </w:r>
    </w:p>
    <w:p w:rsidR="00C151F6" w:rsidRPr="00715233" w:rsidRDefault="00C151F6" w:rsidP="00104AA8">
      <w:pPr>
        <w:spacing w:after="60"/>
        <w:jc w:val="both"/>
        <w:rPr>
          <w:rFonts w:ascii="Tahoma" w:hAnsi="Tahoma" w:cs="Tahoma"/>
        </w:rPr>
      </w:pPr>
    </w:p>
    <w:p w:rsidR="00287B5D" w:rsidRPr="00C151F6" w:rsidRDefault="005B1F0C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>Κ</w:t>
      </w:r>
      <w:r w:rsidR="00287B5D" w:rsidRPr="00C151F6">
        <w:rPr>
          <w:rFonts w:ascii="Tahoma" w:hAnsi="Tahoma" w:cs="Tahoma"/>
          <w:b/>
        </w:rPr>
        <w:t>ατάλληλα οργανωτικά μέτρα</w:t>
      </w:r>
    </w:p>
    <w:p w:rsidR="0080668C" w:rsidRPr="00C151F6" w:rsidRDefault="000956B8" w:rsidP="00104AA8">
      <w:pPr>
        <w:spacing w:after="60"/>
        <w:ind w:firstLine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Ιδιαίτερη προσοχή θα πρέπει να δοθεί στα οργανωτικά μέτρα  κατά τις ημέρες του καύσωνα, </w:t>
      </w:r>
      <w:r w:rsidR="00B24654" w:rsidRPr="00C151F6">
        <w:rPr>
          <w:rFonts w:ascii="Tahoma" w:hAnsi="Tahoma" w:cs="Tahoma"/>
        </w:rPr>
        <w:t>τα οποία συνίστανται στ</w:t>
      </w:r>
      <w:r w:rsidR="008D6E91">
        <w:rPr>
          <w:rFonts w:ascii="Tahoma" w:hAnsi="Tahoma" w:cs="Tahoma"/>
        </w:rPr>
        <w:t>α ακόλουθα</w:t>
      </w:r>
      <w:r w:rsidRPr="00C151F6">
        <w:rPr>
          <w:rFonts w:ascii="Tahoma" w:hAnsi="Tahoma" w:cs="Tahoma"/>
        </w:rPr>
        <w:t xml:space="preserve">: </w:t>
      </w:r>
    </w:p>
    <w:p w:rsidR="0080668C" w:rsidRPr="00C151F6" w:rsidRDefault="0080668C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Δημιουργία διαλειμμάτων κατάλληλης διάρκειας</w:t>
      </w:r>
      <w:r w:rsidR="00A864C5" w:rsidRPr="00C151F6">
        <w:rPr>
          <w:rFonts w:ascii="Tahoma" w:hAnsi="Tahoma" w:cs="Tahoma"/>
        </w:rPr>
        <w:t xml:space="preserve"> για τη </w:t>
      </w:r>
      <w:r w:rsidRPr="00C151F6">
        <w:rPr>
          <w:rFonts w:ascii="Tahoma" w:hAnsi="Tahoma" w:cs="Tahoma"/>
        </w:rPr>
        <w:t>μείωση της θερμικής καταπόνησης των εργαζομένων</w:t>
      </w:r>
      <w:r w:rsidR="0023534D" w:rsidRPr="00C151F6">
        <w:rPr>
          <w:rFonts w:ascii="Tahoma" w:hAnsi="Tahoma" w:cs="Tahoma"/>
        </w:rPr>
        <w:t>.</w:t>
      </w:r>
    </w:p>
    <w:p w:rsidR="0080668C" w:rsidRPr="00C151F6" w:rsidRDefault="0080668C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lastRenderedPageBreak/>
        <w:t>Διαμόρφωση χώρων κατάλληλα κλιματισμένων για ανάπαυση</w:t>
      </w:r>
      <w:r w:rsidR="0023534D" w:rsidRPr="00C151F6">
        <w:rPr>
          <w:rFonts w:ascii="Tahoma" w:hAnsi="Tahoma" w:cs="Tahoma"/>
        </w:rPr>
        <w:t>.</w:t>
      </w:r>
    </w:p>
    <w:p w:rsidR="0080668C" w:rsidRPr="00C151F6" w:rsidRDefault="003E6C14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right="-341" w:hanging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Παροχή  </w:t>
      </w:r>
      <w:r w:rsidR="0080668C" w:rsidRPr="00C151F6">
        <w:rPr>
          <w:rFonts w:ascii="Tahoma" w:hAnsi="Tahoma" w:cs="Tahoma"/>
        </w:rPr>
        <w:t>στους εργαζόμενους πόσιμου δροσερού νερού (10</w:t>
      </w:r>
      <w:r w:rsidR="0080668C" w:rsidRPr="00C151F6">
        <w:rPr>
          <w:rFonts w:ascii="Tahoma" w:hAnsi="Tahoma" w:cs="Tahoma"/>
          <w:vertAlign w:val="superscript"/>
        </w:rPr>
        <w:t>ο</w:t>
      </w:r>
      <w:r w:rsidR="0080668C" w:rsidRPr="00C151F6">
        <w:rPr>
          <w:rFonts w:ascii="Tahoma" w:hAnsi="Tahoma" w:cs="Tahoma"/>
        </w:rPr>
        <w:t xml:space="preserve"> </w:t>
      </w:r>
      <w:r w:rsidR="0080668C" w:rsidRPr="00C151F6">
        <w:rPr>
          <w:rFonts w:ascii="Tahoma" w:hAnsi="Tahoma" w:cs="Tahoma"/>
          <w:lang w:val="en-US"/>
        </w:rPr>
        <w:t>C</w:t>
      </w:r>
      <w:r w:rsidR="0080668C" w:rsidRPr="00C151F6">
        <w:rPr>
          <w:rFonts w:ascii="Tahoma" w:hAnsi="Tahoma" w:cs="Tahoma"/>
        </w:rPr>
        <w:t xml:space="preserve"> – 15</w:t>
      </w:r>
      <w:r w:rsidR="0080668C" w:rsidRPr="00C151F6">
        <w:rPr>
          <w:rFonts w:ascii="Tahoma" w:hAnsi="Tahoma" w:cs="Tahoma"/>
          <w:vertAlign w:val="superscript"/>
        </w:rPr>
        <w:t>ο</w:t>
      </w:r>
      <w:r w:rsidR="0080668C" w:rsidRPr="00C151F6">
        <w:rPr>
          <w:rFonts w:ascii="Tahoma" w:hAnsi="Tahoma" w:cs="Tahoma"/>
        </w:rPr>
        <w:t xml:space="preserve"> </w:t>
      </w:r>
      <w:r w:rsidR="0080668C" w:rsidRPr="00C151F6">
        <w:rPr>
          <w:rFonts w:ascii="Tahoma" w:hAnsi="Tahoma" w:cs="Tahoma"/>
          <w:lang w:val="en-US"/>
        </w:rPr>
        <w:t>C</w:t>
      </w:r>
      <w:r w:rsidR="0080668C" w:rsidRPr="00C151F6">
        <w:rPr>
          <w:rFonts w:ascii="Tahoma" w:hAnsi="Tahoma" w:cs="Tahoma"/>
        </w:rPr>
        <w:t>)</w:t>
      </w:r>
    </w:p>
    <w:p w:rsidR="0080668C" w:rsidRPr="00C151F6" w:rsidRDefault="0080668C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Προγραμματισμό</w:t>
      </w:r>
      <w:r w:rsidR="00426557" w:rsidRPr="00C151F6"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των εργασιών που καταπονούν θερ</w:t>
      </w:r>
      <w:r w:rsidR="0023534D" w:rsidRPr="00C151F6">
        <w:rPr>
          <w:rFonts w:ascii="Tahoma" w:hAnsi="Tahoma" w:cs="Tahoma"/>
        </w:rPr>
        <w:t xml:space="preserve">μικά, εκτός </w:t>
      </w:r>
      <w:r w:rsidR="006F3DEA" w:rsidRPr="00C151F6">
        <w:rPr>
          <w:rFonts w:ascii="Tahoma" w:hAnsi="Tahoma" w:cs="Tahoma"/>
        </w:rPr>
        <w:t>θ</w:t>
      </w:r>
      <w:r w:rsidR="0023534D" w:rsidRPr="00C151F6">
        <w:rPr>
          <w:rFonts w:ascii="Tahoma" w:hAnsi="Tahoma" w:cs="Tahoma"/>
        </w:rPr>
        <w:t>ερμοκρασιών αιχμών</w:t>
      </w:r>
      <w:r w:rsidR="003E6C14" w:rsidRPr="00C151F6">
        <w:rPr>
          <w:rFonts w:ascii="Tahoma" w:hAnsi="Tahoma" w:cs="Tahoma"/>
        </w:rPr>
        <w:t>.</w:t>
      </w:r>
    </w:p>
    <w:p w:rsidR="0080668C" w:rsidRPr="004A4F04" w:rsidRDefault="0080668C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Tahoma" w:hAnsi="Tahoma" w:cs="Tahoma"/>
        </w:rPr>
      </w:pPr>
      <w:r w:rsidRPr="004A4F04">
        <w:rPr>
          <w:rFonts w:ascii="Tahoma" w:hAnsi="Tahoma" w:cs="Tahoma"/>
        </w:rPr>
        <w:t>Μείωση της απασχόλησης σε ιδιαίτερα επιβαρημένους θερμικά χώρους όπως μηχανοστάσια, χυτήρια, υαλουργίες, κεραμοποιίες, ναυπηγικές εργασίες</w:t>
      </w:r>
      <w:r w:rsidR="00D57817" w:rsidRPr="004A4F04">
        <w:rPr>
          <w:rFonts w:ascii="Tahoma" w:hAnsi="Tahoma" w:cs="Tahoma"/>
        </w:rPr>
        <w:t xml:space="preserve">, μαγειρεία κ.ά. </w:t>
      </w:r>
      <w:r w:rsidRPr="004A4F04">
        <w:rPr>
          <w:rFonts w:ascii="Tahoma" w:hAnsi="Tahoma" w:cs="Tahoma"/>
        </w:rPr>
        <w:t>από ώρες 12.00-15.00</w:t>
      </w:r>
      <w:r w:rsidR="0023534D" w:rsidRPr="004A4F04">
        <w:rPr>
          <w:rFonts w:ascii="Tahoma" w:hAnsi="Tahoma" w:cs="Tahoma"/>
        </w:rPr>
        <w:t>.</w:t>
      </w:r>
    </w:p>
    <w:p w:rsidR="00D57817" w:rsidRPr="00D57817" w:rsidRDefault="0080668C" w:rsidP="00104AA8">
      <w:pPr>
        <w:numPr>
          <w:ilvl w:val="0"/>
          <w:numId w:val="3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Tahoma" w:hAnsi="Tahoma" w:cs="Tahoma"/>
        </w:rPr>
      </w:pPr>
      <w:r w:rsidRPr="00D57817">
        <w:rPr>
          <w:rFonts w:ascii="Tahoma" w:hAnsi="Tahoma" w:cs="Tahoma"/>
        </w:rPr>
        <w:t>Μείωση των ιδια</w:t>
      </w:r>
      <w:r w:rsidR="00626E3A" w:rsidRPr="00D57817">
        <w:rPr>
          <w:rFonts w:ascii="Tahoma" w:hAnsi="Tahoma" w:cs="Tahoma"/>
        </w:rPr>
        <w:t xml:space="preserve">ιτέρως </w:t>
      </w:r>
      <w:r w:rsidRPr="00D57817">
        <w:rPr>
          <w:rFonts w:ascii="Tahoma" w:hAnsi="Tahoma" w:cs="Tahoma"/>
        </w:rPr>
        <w:t>βαρέων εργασιών</w:t>
      </w:r>
      <w:r w:rsidR="00D57817" w:rsidRPr="00D57817">
        <w:rPr>
          <w:rFonts w:ascii="Tahoma" w:hAnsi="Tahoma" w:cs="Tahoma"/>
        </w:rPr>
        <w:t xml:space="preserve">, </w:t>
      </w:r>
      <w:r w:rsidR="004A4F04">
        <w:rPr>
          <w:rFonts w:ascii="Tahoma" w:hAnsi="Tahoma" w:cs="Tahoma"/>
        </w:rPr>
        <w:t>όπως η</w:t>
      </w:r>
      <w:r w:rsidR="00D57817" w:rsidRPr="00D57817">
        <w:rPr>
          <w:rFonts w:ascii="Tahoma" w:hAnsi="Tahoma" w:cs="Tahoma"/>
        </w:rPr>
        <w:t xml:space="preserve"> χειρωνακτική διακίνηση βαρέων φορτίων</w:t>
      </w:r>
      <w:r w:rsidR="004A4F04">
        <w:rPr>
          <w:rFonts w:ascii="Tahoma" w:hAnsi="Tahoma" w:cs="Tahoma"/>
        </w:rPr>
        <w:t xml:space="preserve">, </w:t>
      </w:r>
      <w:r w:rsidR="00D57817">
        <w:rPr>
          <w:rFonts w:ascii="Tahoma" w:hAnsi="Tahoma" w:cs="Tahoma"/>
        </w:rPr>
        <w:t>οικοδ</w:t>
      </w:r>
      <w:r w:rsidR="004A4F04">
        <w:rPr>
          <w:rFonts w:ascii="Tahoma" w:hAnsi="Tahoma" w:cs="Tahoma"/>
        </w:rPr>
        <w:t xml:space="preserve">ομικές εργασίες </w:t>
      </w:r>
      <w:r w:rsidR="00A118B7">
        <w:rPr>
          <w:rFonts w:ascii="Tahoma" w:hAnsi="Tahoma" w:cs="Tahoma"/>
        </w:rPr>
        <w:t>κατά τις ώρες της θερμοκρασιακής αιχμής.</w:t>
      </w:r>
    </w:p>
    <w:p w:rsidR="00D57817" w:rsidRDefault="00D57817" w:rsidP="00104AA8">
      <w:pPr>
        <w:spacing w:after="60"/>
        <w:jc w:val="both"/>
        <w:rPr>
          <w:rFonts w:ascii="Tahoma" w:hAnsi="Tahoma" w:cs="Tahoma"/>
          <w:b/>
        </w:rPr>
      </w:pPr>
    </w:p>
    <w:p w:rsidR="00514EA0" w:rsidRDefault="007464C6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 w:rsidRPr="00146B70">
        <w:rPr>
          <w:rFonts w:ascii="Tahoma" w:hAnsi="Tahoma" w:cs="Tahoma"/>
          <w:b/>
        </w:rPr>
        <w:t>Υ</w:t>
      </w:r>
      <w:r w:rsidR="00287B5D" w:rsidRPr="00146B70">
        <w:rPr>
          <w:rFonts w:ascii="Tahoma" w:hAnsi="Tahoma" w:cs="Tahoma"/>
          <w:b/>
        </w:rPr>
        <w:t xml:space="preserve">παίθριες εργασίες </w:t>
      </w:r>
    </w:p>
    <w:p w:rsidR="0080668C" w:rsidRPr="00514EA0" w:rsidRDefault="00FC057F" w:rsidP="00104AA8">
      <w:pPr>
        <w:spacing w:after="60"/>
        <w:ind w:firstLine="284"/>
        <w:jc w:val="both"/>
        <w:rPr>
          <w:rFonts w:ascii="Tahoma" w:hAnsi="Tahoma" w:cs="Tahoma"/>
        </w:rPr>
      </w:pPr>
      <w:r w:rsidRPr="00514EA0">
        <w:rPr>
          <w:rFonts w:ascii="Tahoma" w:hAnsi="Tahoma" w:cs="Tahoma"/>
        </w:rPr>
        <w:t>Ειδικά για όσους εργάζονται σε υπαίθριες εργασίες</w:t>
      </w:r>
      <w:r w:rsidR="00104AA8">
        <w:rPr>
          <w:rFonts w:ascii="Tahoma" w:hAnsi="Tahoma" w:cs="Tahoma"/>
        </w:rPr>
        <w:t>,</w:t>
      </w:r>
      <w:r w:rsidRPr="00514EA0">
        <w:rPr>
          <w:rFonts w:ascii="Tahoma" w:hAnsi="Tahoma" w:cs="Tahoma"/>
        </w:rPr>
        <w:t xml:space="preserve"> που είναι και οι πλέον εκτεθειμένοι</w:t>
      </w:r>
      <w:r w:rsidR="00104AA8">
        <w:rPr>
          <w:rFonts w:ascii="Tahoma" w:hAnsi="Tahoma" w:cs="Tahoma"/>
        </w:rPr>
        <w:t>,</w:t>
      </w:r>
      <w:r w:rsidRPr="00514EA0">
        <w:rPr>
          <w:rFonts w:ascii="Tahoma" w:hAnsi="Tahoma" w:cs="Tahoma"/>
        </w:rPr>
        <w:t xml:space="preserve"> π</w:t>
      </w:r>
      <w:r w:rsidR="0080668C" w:rsidRPr="00514EA0">
        <w:rPr>
          <w:rFonts w:ascii="Tahoma" w:hAnsi="Tahoma" w:cs="Tahoma"/>
        </w:rPr>
        <w:t>ρέπ</w:t>
      </w:r>
      <w:r w:rsidR="00104AA8">
        <w:rPr>
          <w:rFonts w:ascii="Tahoma" w:hAnsi="Tahoma" w:cs="Tahoma"/>
        </w:rPr>
        <w:t>ει να λαμβάνονται τα εξής μέτρα</w:t>
      </w:r>
      <w:r w:rsidR="0080668C" w:rsidRPr="00514EA0">
        <w:rPr>
          <w:rFonts w:ascii="Tahoma" w:hAnsi="Tahoma" w:cs="Tahoma"/>
        </w:rPr>
        <w:t>:</w:t>
      </w:r>
    </w:p>
    <w:p w:rsidR="0080668C" w:rsidRPr="00C151F6" w:rsidRDefault="0080668C" w:rsidP="00104AA8">
      <w:pPr>
        <w:spacing w:after="60"/>
        <w:ind w:left="72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1. Χορήγηση και χρήση κατάλληλου καλύμματος κεφαλής</w:t>
      </w:r>
      <w:r w:rsidR="00CD4C2B">
        <w:rPr>
          <w:rFonts w:ascii="Tahoma" w:hAnsi="Tahoma" w:cs="Tahoma"/>
        </w:rPr>
        <w:t>.</w:t>
      </w:r>
    </w:p>
    <w:p w:rsidR="0080668C" w:rsidRPr="00C151F6" w:rsidRDefault="0080668C" w:rsidP="00104AA8">
      <w:pPr>
        <w:spacing w:after="60"/>
        <w:ind w:left="72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2. Χορήγηση πόσιμου δροσερού νερού (10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 xml:space="preserve"> – 15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>)</w:t>
      </w:r>
      <w:r w:rsidR="00CD4C2B">
        <w:rPr>
          <w:rFonts w:ascii="Tahoma" w:hAnsi="Tahoma" w:cs="Tahoma"/>
        </w:rPr>
        <w:t>.</w:t>
      </w:r>
    </w:p>
    <w:p w:rsidR="0080668C" w:rsidRPr="00C151F6" w:rsidRDefault="00D207B7" w:rsidP="00104AA8">
      <w:pPr>
        <w:spacing w:after="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Διαμόρφωση </w:t>
      </w:r>
      <w:r w:rsidR="0080668C" w:rsidRPr="00C151F6">
        <w:rPr>
          <w:rFonts w:ascii="Tahoma" w:hAnsi="Tahoma" w:cs="Tahoma"/>
        </w:rPr>
        <w:t xml:space="preserve"> σκιερού μέρους για διαλείμματα</w:t>
      </w:r>
      <w:r w:rsidR="00CD4C2B">
        <w:rPr>
          <w:rFonts w:ascii="Tahoma" w:hAnsi="Tahoma" w:cs="Tahoma"/>
        </w:rPr>
        <w:t>.</w:t>
      </w:r>
    </w:p>
    <w:p w:rsidR="0080668C" w:rsidRPr="00C151F6" w:rsidRDefault="0080668C" w:rsidP="00104AA8">
      <w:pPr>
        <w:spacing w:after="60"/>
        <w:ind w:left="72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4. Κατασκευή στεγάστρων όπου είναι </w:t>
      </w:r>
      <w:r w:rsidR="00D207B7">
        <w:rPr>
          <w:rFonts w:ascii="Tahoma" w:hAnsi="Tahoma" w:cs="Tahoma"/>
        </w:rPr>
        <w:t>εφικτό</w:t>
      </w:r>
      <w:r w:rsidRPr="00C151F6">
        <w:rPr>
          <w:rFonts w:ascii="Tahoma" w:hAnsi="Tahoma" w:cs="Tahoma"/>
        </w:rPr>
        <w:t xml:space="preserve"> για την εκτέλεση εργασιών</w:t>
      </w:r>
      <w:r w:rsidR="00CD4C2B">
        <w:rPr>
          <w:rFonts w:ascii="Tahoma" w:hAnsi="Tahoma" w:cs="Tahoma"/>
        </w:rPr>
        <w:t>.</w:t>
      </w:r>
    </w:p>
    <w:p w:rsidR="0080668C" w:rsidRPr="00C151F6" w:rsidRDefault="0080668C" w:rsidP="00104AA8">
      <w:pPr>
        <w:spacing w:after="60"/>
        <w:ind w:left="72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5. Προγραμματισμός των εργασιών έτσι ώστε οι κοπιαστικότερες να γίνονται </w:t>
      </w:r>
      <w:r w:rsidR="008126BD"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</w:rPr>
        <w:t>τις ώρες που οι θερμοκρασίες είναι χαμηλότερες</w:t>
      </w:r>
      <w:r w:rsidR="00F23BF9">
        <w:rPr>
          <w:rFonts w:ascii="Tahoma" w:hAnsi="Tahoma" w:cs="Tahoma"/>
        </w:rPr>
        <w:t>.</w:t>
      </w:r>
    </w:p>
    <w:p w:rsidR="0080668C" w:rsidRPr="00C151F6" w:rsidRDefault="0080668C" w:rsidP="00104AA8">
      <w:pPr>
        <w:spacing w:after="60"/>
        <w:ind w:left="72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6.</w:t>
      </w:r>
      <w:r w:rsidR="008126BD"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</w:rPr>
        <w:t>Μείωση της απασχόλησης σε υπαίθριες εργασίες από τις 12.00-15.00</w:t>
      </w:r>
    </w:p>
    <w:p w:rsidR="001C00A9" w:rsidRPr="00C151F6" w:rsidRDefault="001C00A9" w:rsidP="00104AA8">
      <w:pPr>
        <w:spacing w:after="60"/>
        <w:ind w:left="720"/>
        <w:jc w:val="both"/>
        <w:rPr>
          <w:rFonts w:ascii="Tahoma" w:hAnsi="Tahoma" w:cs="Tahoma"/>
        </w:rPr>
      </w:pPr>
    </w:p>
    <w:p w:rsidR="00FE4C80" w:rsidRPr="00C151F6" w:rsidRDefault="007C6A17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Τεχνικές  β</w:t>
      </w:r>
      <w:r w:rsidR="00A7733C" w:rsidRPr="00C151F6">
        <w:rPr>
          <w:rFonts w:ascii="Tahoma" w:hAnsi="Tahoma" w:cs="Tahoma"/>
          <w:b/>
        </w:rPr>
        <w:t xml:space="preserve">ελτιώσεις </w:t>
      </w:r>
      <w:r w:rsidR="00FE4C80" w:rsidRPr="00C151F6">
        <w:rPr>
          <w:rFonts w:ascii="Tahoma" w:hAnsi="Tahoma" w:cs="Tahoma"/>
          <w:b/>
        </w:rPr>
        <w:t xml:space="preserve"> </w:t>
      </w:r>
    </w:p>
    <w:p w:rsidR="007C6A17" w:rsidRDefault="00FE4C80" w:rsidP="00104AA8">
      <w:pPr>
        <w:spacing w:after="60"/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Απαγωγή του θερμού αέρα και των ρύπων στο πλησιέστερο δυνατόν σημείο προς την πηγή δημιουργίας τους</w:t>
      </w:r>
      <w:r w:rsidR="00DF4A19" w:rsidRPr="00C151F6">
        <w:rPr>
          <w:rFonts w:ascii="Tahoma" w:hAnsi="Tahoma" w:cs="Tahoma"/>
        </w:rPr>
        <w:t xml:space="preserve"> για να μη διαχέονται ανεξέλ</w:t>
      </w:r>
      <w:r w:rsidR="00AF3175">
        <w:rPr>
          <w:rFonts w:ascii="Tahoma" w:hAnsi="Tahoma" w:cs="Tahoma"/>
        </w:rPr>
        <w:t>ε</w:t>
      </w:r>
      <w:r w:rsidR="00DF4A19" w:rsidRPr="00C151F6">
        <w:rPr>
          <w:rFonts w:ascii="Tahoma" w:hAnsi="Tahoma" w:cs="Tahoma"/>
        </w:rPr>
        <w:t xml:space="preserve">γκτα στο χώρο δουλειάς. </w:t>
      </w:r>
    </w:p>
    <w:p w:rsidR="00FE4C80" w:rsidRPr="00C151F6" w:rsidRDefault="00FE4C80" w:rsidP="00104AA8">
      <w:pPr>
        <w:spacing w:after="60"/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Επαρκή</w:t>
      </w:r>
      <w:r w:rsidR="00BC36F1">
        <w:rPr>
          <w:rFonts w:ascii="Tahoma" w:hAnsi="Tahoma" w:cs="Tahoma"/>
        </w:rPr>
        <w:t>ς</w:t>
      </w:r>
      <w:r w:rsidR="00426557"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</w:rPr>
        <w:t>γενικό</w:t>
      </w:r>
      <w:r w:rsidR="00146B70"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εξαερισμό</w:t>
      </w:r>
      <w:r w:rsidR="00146B70"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με εγκατάσταση ανεμιστήρων στα ψηλά σημεία </w:t>
      </w:r>
      <w:r w:rsidR="007C6A17">
        <w:rPr>
          <w:rFonts w:ascii="Tahoma" w:hAnsi="Tahoma" w:cs="Tahoma"/>
        </w:rPr>
        <w:t>τ</w:t>
      </w:r>
      <w:r w:rsidRPr="00C151F6">
        <w:rPr>
          <w:rFonts w:ascii="Tahoma" w:hAnsi="Tahoma" w:cs="Tahoma"/>
        </w:rPr>
        <w:t>ων αιθουσών και αερισμό ζωνών εργασίας με φυγοκεντρικούς ανεμιστήρες</w:t>
      </w:r>
      <w:r w:rsidR="00426557" w:rsidRPr="00C151F6">
        <w:rPr>
          <w:rFonts w:ascii="Tahoma" w:hAnsi="Tahoma" w:cs="Tahoma"/>
        </w:rPr>
        <w:t>.</w:t>
      </w:r>
    </w:p>
    <w:p w:rsidR="007C6A17" w:rsidRDefault="00FE4C80" w:rsidP="00104AA8">
      <w:pPr>
        <w:spacing w:after="60"/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Επαρκή</w:t>
      </w:r>
      <w:r w:rsidR="00BC36F1"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ανανέωση του αέρα των χώρων εργασίας, όπου απαιτείται από τις συνθήκες παραγωγής</w:t>
      </w:r>
      <w:r w:rsidR="00104AA8">
        <w:rPr>
          <w:rFonts w:ascii="Tahoma" w:hAnsi="Tahoma" w:cs="Tahoma"/>
        </w:rPr>
        <w:t>,</w:t>
      </w:r>
      <w:r w:rsidRPr="00C151F6">
        <w:rPr>
          <w:rFonts w:ascii="Tahoma" w:hAnsi="Tahoma" w:cs="Tahoma"/>
        </w:rPr>
        <w:t xml:space="preserve"> με προσαγωγή νωπού αέρα και σύγχρονη απαγωγή του αέρα του χώρου εργασίας</w:t>
      </w:r>
      <w:r w:rsidR="00DF4A19" w:rsidRPr="00C151F6">
        <w:rPr>
          <w:rFonts w:ascii="Tahoma" w:hAnsi="Tahoma" w:cs="Tahoma"/>
        </w:rPr>
        <w:t>.</w:t>
      </w:r>
    </w:p>
    <w:p w:rsidR="00FE4C80" w:rsidRDefault="00FE4C80" w:rsidP="00104AA8">
      <w:pPr>
        <w:spacing w:after="60"/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Επιθυμητή είναι η ύπαρξη κλιματισμού</w:t>
      </w:r>
      <w:r w:rsidR="00146B70">
        <w:rPr>
          <w:rFonts w:ascii="Tahoma" w:hAnsi="Tahoma" w:cs="Tahoma"/>
        </w:rPr>
        <w:t>.</w:t>
      </w:r>
    </w:p>
    <w:p w:rsidR="00104AA8" w:rsidRPr="00C151F6" w:rsidRDefault="00104AA8" w:rsidP="00104AA8">
      <w:pPr>
        <w:spacing w:after="60"/>
        <w:ind w:left="1004" w:hanging="360"/>
        <w:jc w:val="both"/>
        <w:rPr>
          <w:rFonts w:ascii="Tahoma" w:hAnsi="Tahoma" w:cs="Tahoma"/>
        </w:rPr>
      </w:pPr>
    </w:p>
    <w:p w:rsidR="001807D1" w:rsidRPr="00C151F6" w:rsidRDefault="00BC36F1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Ετοιμότητα </w:t>
      </w:r>
    </w:p>
    <w:p w:rsidR="00FF4884" w:rsidRDefault="00FF4884" w:rsidP="00F432AA">
      <w:pPr>
        <w:spacing w:after="60"/>
        <w:ind w:left="284" w:firstLine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Ο εργοδότης </w:t>
      </w:r>
      <w:r w:rsidR="00DE1C31">
        <w:rPr>
          <w:rFonts w:ascii="Tahoma" w:hAnsi="Tahoma" w:cs="Tahoma"/>
        </w:rPr>
        <w:t>σε συνεργασία με τον γ</w:t>
      </w:r>
      <w:r w:rsidRPr="00C151F6">
        <w:rPr>
          <w:rFonts w:ascii="Tahoma" w:hAnsi="Tahoma" w:cs="Tahoma"/>
        </w:rPr>
        <w:t xml:space="preserve">ιατρό Εργασίας, </w:t>
      </w:r>
      <w:r w:rsidR="00DE1C31">
        <w:rPr>
          <w:rFonts w:ascii="Tahoma" w:hAnsi="Tahoma" w:cs="Tahoma"/>
        </w:rPr>
        <w:t xml:space="preserve">τον </w:t>
      </w:r>
      <w:r w:rsidRPr="00C151F6">
        <w:rPr>
          <w:rFonts w:ascii="Tahoma" w:hAnsi="Tahoma" w:cs="Tahoma"/>
        </w:rPr>
        <w:t>Τεχνικό ασφαλείας και</w:t>
      </w:r>
      <w:r w:rsidR="00DE1C31">
        <w:rPr>
          <w:rFonts w:ascii="Tahoma" w:hAnsi="Tahoma" w:cs="Tahoma"/>
        </w:rPr>
        <w:t xml:space="preserve"> την Ε</w:t>
      </w:r>
      <w:r w:rsidRPr="00C151F6">
        <w:rPr>
          <w:rFonts w:ascii="Tahoma" w:hAnsi="Tahoma" w:cs="Tahoma"/>
        </w:rPr>
        <w:t xml:space="preserve">πιτροπή Υγείας  και Ασφάλειας της Εργασίας όπου αυτή υπάρχει ή </w:t>
      </w:r>
      <w:r w:rsidR="00DE1C31">
        <w:rPr>
          <w:rFonts w:ascii="Tahoma" w:hAnsi="Tahoma" w:cs="Tahoma"/>
        </w:rPr>
        <w:t xml:space="preserve">τον </w:t>
      </w:r>
      <w:r w:rsidR="00A2301F" w:rsidRPr="00C151F6">
        <w:rPr>
          <w:rFonts w:ascii="Tahoma" w:hAnsi="Tahoma" w:cs="Tahoma"/>
        </w:rPr>
        <w:t xml:space="preserve">εκπρόσωπο των εργαζομένων </w:t>
      </w:r>
      <w:r w:rsidRPr="00C151F6">
        <w:rPr>
          <w:rFonts w:ascii="Tahoma" w:hAnsi="Tahoma" w:cs="Tahoma"/>
        </w:rPr>
        <w:t>όταν δεν υπάρχει επιτροπή ΥΑΕ</w:t>
      </w:r>
      <w:r w:rsidR="00A2301F" w:rsidRPr="00C151F6">
        <w:rPr>
          <w:rFonts w:ascii="Tahoma" w:hAnsi="Tahoma" w:cs="Tahoma"/>
        </w:rPr>
        <w:t>,</w:t>
      </w:r>
      <w:r w:rsidRPr="00C151F6">
        <w:rPr>
          <w:rFonts w:ascii="Tahoma" w:hAnsi="Tahoma" w:cs="Tahoma"/>
        </w:rPr>
        <w:t xml:space="preserve"> οφείλουν να έχουν σχέδιο στο οποίο να εξειδικεύονται </w:t>
      </w:r>
      <w:r w:rsidRPr="009D7A3C">
        <w:rPr>
          <w:rFonts w:ascii="Tahoma" w:hAnsi="Tahoma" w:cs="Tahoma"/>
        </w:rPr>
        <w:t>τα οργανωτικά και τεχνικά μέτρα που παίρ</w:t>
      </w:r>
      <w:r w:rsidRPr="00C151F6">
        <w:rPr>
          <w:rFonts w:ascii="Tahoma" w:hAnsi="Tahoma" w:cs="Tahoma"/>
        </w:rPr>
        <w:t>νει η επιχείρηση με στόχο τη</w:t>
      </w:r>
      <w:r w:rsidR="00AF3175">
        <w:rPr>
          <w:rFonts w:ascii="Tahoma" w:hAnsi="Tahoma" w:cs="Tahoma"/>
        </w:rPr>
        <w:t>ν</w:t>
      </w:r>
      <w:r w:rsidRPr="00C151F6">
        <w:rPr>
          <w:rFonts w:ascii="Tahoma" w:hAnsi="Tahoma" w:cs="Tahoma"/>
        </w:rPr>
        <w:t xml:space="preserve"> μείωση της θερμικ</w:t>
      </w:r>
      <w:r w:rsidR="003F010B">
        <w:rPr>
          <w:rFonts w:ascii="Tahoma" w:hAnsi="Tahoma" w:cs="Tahoma"/>
        </w:rPr>
        <w:t>ής καταπόνησης των εργαζομένων.</w:t>
      </w:r>
    </w:p>
    <w:p w:rsidR="00104AA8" w:rsidRDefault="00104AA8" w:rsidP="00104AA8">
      <w:pPr>
        <w:spacing w:after="60"/>
        <w:ind w:left="284"/>
        <w:jc w:val="both"/>
        <w:rPr>
          <w:rFonts w:ascii="Tahoma" w:hAnsi="Tahoma" w:cs="Tahoma"/>
        </w:rPr>
      </w:pPr>
    </w:p>
    <w:p w:rsidR="00030086" w:rsidRPr="00030086" w:rsidRDefault="00030086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 w:rsidRPr="00030086">
        <w:rPr>
          <w:rFonts w:ascii="Tahoma" w:hAnsi="Tahoma" w:cs="Tahoma"/>
          <w:b/>
        </w:rPr>
        <w:t>Έλεγχοι</w:t>
      </w:r>
    </w:p>
    <w:p w:rsidR="00030086" w:rsidRPr="00F432AA" w:rsidRDefault="00030086" w:rsidP="00F432AA">
      <w:pPr>
        <w:spacing w:after="60"/>
        <w:ind w:left="284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Επιβάλλεται η διενέργεια προληπτικών ελέγχων από τους Επιθεωρητές εργασίας για την επίβλεψη της </w:t>
      </w:r>
      <w:r w:rsidRPr="00030086">
        <w:rPr>
          <w:rFonts w:ascii="Tahoma" w:hAnsi="Tahoma" w:cs="Tahoma"/>
        </w:rPr>
        <w:t xml:space="preserve">εφαρμογής των μέτρων που </w:t>
      </w:r>
      <w:r>
        <w:rPr>
          <w:rFonts w:ascii="Tahoma" w:hAnsi="Tahoma" w:cs="Tahoma"/>
        </w:rPr>
        <w:t xml:space="preserve">αφορούν στα μέτρα αντιμετώπισης της θερμικής καταπόνησης των εργαζομένων. </w:t>
      </w:r>
    </w:p>
    <w:p w:rsidR="00104AA8" w:rsidRPr="00F432AA" w:rsidRDefault="00104AA8" w:rsidP="00104AA8">
      <w:pPr>
        <w:spacing w:after="60"/>
        <w:ind w:left="284"/>
        <w:jc w:val="both"/>
        <w:rPr>
          <w:rFonts w:ascii="Tahoma" w:hAnsi="Tahoma" w:cs="Tahoma"/>
        </w:rPr>
      </w:pPr>
    </w:p>
    <w:p w:rsidR="00690CEE" w:rsidRPr="001F5FDC" w:rsidRDefault="00F432AA" w:rsidP="00104AA8">
      <w:pPr>
        <w:numPr>
          <w:ilvl w:val="0"/>
          <w:numId w:val="6"/>
        </w:numPr>
        <w:spacing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Σχετικό θεσμικό πλαίσιο</w:t>
      </w:r>
    </w:p>
    <w:p w:rsidR="00012CA5" w:rsidRPr="00012CA5" w:rsidRDefault="00012CA5" w:rsidP="00104AA8">
      <w:pPr>
        <w:numPr>
          <w:ilvl w:val="0"/>
          <w:numId w:val="14"/>
        </w:numPr>
        <w:tabs>
          <w:tab w:val="clear" w:pos="357"/>
          <w:tab w:val="num" w:pos="717"/>
        </w:tabs>
        <w:spacing w:after="6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Ν. 3850/2010</w:t>
      </w:r>
    </w:p>
    <w:p w:rsidR="00012CA5" w:rsidRPr="00012CA5" w:rsidRDefault="00012CA5" w:rsidP="00104AA8">
      <w:pPr>
        <w:numPr>
          <w:ilvl w:val="0"/>
          <w:numId w:val="14"/>
        </w:numPr>
        <w:tabs>
          <w:tab w:val="clear" w:pos="357"/>
          <w:tab w:val="num" w:pos="717"/>
        </w:tabs>
        <w:spacing w:after="6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Π.Δ. 305/96</w:t>
      </w:r>
    </w:p>
    <w:p w:rsidR="00690CEE" w:rsidRPr="00690CEE" w:rsidRDefault="00690CEE" w:rsidP="00104AA8">
      <w:pPr>
        <w:numPr>
          <w:ilvl w:val="0"/>
          <w:numId w:val="14"/>
        </w:numPr>
        <w:tabs>
          <w:tab w:val="clear" w:pos="357"/>
          <w:tab w:val="num" w:pos="717"/>
        </w:tabs>
        <w:spacing w:after="60"/>
        <w:ind w:left="360"/>
        <w:jc w:val="both"/>
        <w:rPr>
          <w:rFonts w:ascii="Tahoma" w:hAnsi="Tahoma" w:cs="Tahoma"/>
        </w:rPr>
      </w:pPr>
      <w:r w:rsidRPr="00690CEE">
        <w:rPr>
          <w:rFonts w:ascii="Tahoma" w:hAnsi="Tahoma" w:cs="Tahoma"/>
          <w:iCs/>
        </w:rPr>
        <w:t>Π.Δ. 16/1996</w:t>
      </w:r>
    </w:p>
    <w:p w:rsidR="00690CEE" w:rsidRPr="00690CEE" w:rsidRDefault="00690CEE" w:rsidP="00104AA8">
      <w:pPr>
        <w:numPr>
          <w:ilvl w:val="0"/>
          <w:numId w:val="14"/>
        </w:numPr>
        <w:spacing w:after="60"/>
        <w:ind w:left="360"/>
        <w:jc w:val="both"/>
        <w:rPr>
          <w:rFonts w:ascii="Tahoma" w:hAnsi="Tahoma" w:cs="Tahoma"/>
          <w:iCs/>
        </w:rPr>
      </w:pPr>
      <w:r w:rsidRPr="00690CEE">
        <w:rPr>
          <w:rFonts w:ascii="Tahoma" w:hAnsi="Tahoma" w:cs="Tahoma"/>
        </w:rPr>
        <w:t xml:space="preserve">Εγκύκλιοι ΣΕΠΕ </w:t>
      </w:r>
    </w:p>
    <w:p w:rsidR="00012CA5" w:rsidRPr="00012CA5" w:rsidRDefault="00012CA5" w:rsidP="00104AA8">
      <w:pPr>
        <w:numPr>
          <w:ilvl w:val="0"/>
          <w:numId w:val="14"/>
        </w:numPr>
        <w:spacing w:after="6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ΣΣ</w:t>
      </w:r>
      <w:r w:rsidR="004F731E">
        <w:rPr>
          <w:rFonts w:ascii="Tahoma" w:hAnsi="Tahoma" w:cs="Tahoma"/>
          <w:iCs/>
        </w:rPr>
        <w:t>Ε</w:t>
      </w:r>
    </w:p>
    <w:p w:rsidR="00012CA5" w:rsidRPr="00012CA5" w:rsidRDefault="00AF3175" w:rsidP="00104AA8">
      <w:pPr>
        <w:numPr>
          <w:ilvl w:val="0"/>
          <w:numId w:val="14"/>
        </w:numPr>
        <w:spacing w:after="60"/>
        <w:ind w:left="360"/>
        <w:jc w:val="both"/>
        <w:rPr>
          <w:rFonts w:ascii="Tahoma" w:hAnsi="Tahoma" w:cs="Tahoma"/>
        </w:rPr>
      </w:pPr>
      <w:r w:rsidRPr="00690CEE">
        <w:rPr>
          <w:rFonts w:ascii="Tahoma" w:hAnsi="Tahoma" w:cs="Tahoma"/>
          <w:iCs/>
        </w:rPr>
        <w:t>Διαιτητικ</w:t>
      </w:r>
      <w:r>
        <w:rPr>
          <w:rFonts w:ascii="Tahoma" w:hAnsi="Tahoma" w:cs="Tahoma"/>
          <w:iCs/>
        </w:rPr>
        <w:t xml:space="preserve">ές </w:t>
      </w:r>
      <w:r w:rsidR="00690CEE" w:rsidRPr="00690CEE">
        <w:rPr>
          <w:rFonts w:ascii="Tahoma" w:hAnsi="Tahoma" w:cs="Tahoma"/>
          <w:iCs/>
        </w:rPr>
        <w:t>Αποφάσ</w:t>
      </w:r>
      <w:r>
        <w:rPr>
          <w:rFonts w:ascii="Tahoma" w:hAnsi="Tahoma" w:cs="Tahoma"/>
          <w:iCs/>
        </w:rPr>
        <w:t xml:space="preserve">εις </w:t>
      </w:r>
    </w:p>
    <w:p w:rsidR="00690CEE" w:rsidRPr="00690CEE" w:rsidRDefault="00AF3175" w:rsidP="00104AA8">
      <w:pPr>
        <w:numPr>
          <w:ilvl w:val="0"/>
          <w:numId w:val="14"/>
        </w:numPr>
        <w:spacing w:after="6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Κανονισμοί </w:t>
      </w:r>
      <w:r w:rsidR="00690CEE" w:rsidRPr="00690CEE">
        <w:rPr>
          <w:rFonts w:ascii="Tahoma" w:hAnsi="Tahoma" w:cs="Tahoma"/>
          <w:iCs/>
        </w:rPr>
        <w:t>Εργασίας</w:t>
      </w:r>
    </w:p>
    <w:p w:rsidR="00690CEE" w:rsidRPr="00690CEE" w:rsidRDefault="00690CEE" w:rsidP="00104AA8">
      <w:pPr>
        <w:spacing w:after="60"/>
        <w:ind w:left="360"/>
        <w:rPr>
          <w:rFonts w:ascii="Tahoma" w:hAnsi="Tahoma" w:cs="Tahoma"/>
        </w:rPr>
      </w:pPr>
    </w:p>
    <w:p w:rsidR="00F432AA" w:rsidRDefault="00F432AA" w:rsidP="00104AA8">
      <w:pPr>
        <w:spacing w:after="60"/>
        <w:jc w:val="center"/>
        <w:rPr>
          <w:rFonts w:ascii="Tahoma" w:hAnsi="Tahoma" w:cs="Tahoma"/>
          <w:b/>
        </w:rPr>
      </w:pPr>
    </w:p>
    <w:p w:rsidR="00FF4884" w:rsidRPr="00BE4863" w:rsidRDefault="00BE4863" w:rsidP="00104AA8">
      <w:pPr>
        <w:spacing w:after="60"/>
        <w:jc w:val="center"/>
        <w:rPr>
          <w:rFonts w:ascii="Tahoma" w:hAnsi="Tahoma" w:cs="Tahoma"/>
          <w:b/>
        </w:rPr>
      </w:pPr>
      <w:r w:rsidRPr="00BE4863">
        <w:rPr>
          <w:rFonts w:ascii="Tahoma" w:hAnsi="Tahoma" w:cs="Tahoma"/>
          <w:b/>
        </w:rPr>
        <w:t>Για το Δ.Σ.</w:t>
      </w:r>
    </w:p>
    <w:p w:rsidR="00BE4863" w:rsidRDefault="00BE4863" w:rsidP="00104AA8">
      <w:pPr>
        <w:spacing w:after="60"/>
        <w:jc w:val="center"/>
        <w:rPr>
          <w:rFonts w:ascii="Tahoma" w:hAnsi="Tahoma" w:cs="Tahoma"/>
        </w:rPr>
      </w:pPr>
    </w:p>
    <w:p w:rsidR="00BE4863" w:rsidRDefault="00BE4863" w:rsidP="00104AA8">
      <w:pPr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Πρόεδρος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Ο Γεν. Γραμματέας</w:t>
      </w:r>
    </w:p>
    <w:p w:rsidR="00BE4863" w:rsidRDefault="00BE4863" w:rsidP="00104AA8">
      <w:pPr>
        <w:spacing w:after="60"/>
        <w:jc w:val="center"/>
        <w:rPr>
          <w:rFonts w:ascii="Tahoma" w:hAnsi="Tahoma" w:cs="Tahoma"/>
        </w:rPr>
      </w:pPr>
    </w:p>
    <w:p w:rsidR="00BE4863" w:rsidRDefault="00BE4863" w:rsidP="00104AA8">
      <w:pPr>
        <w:spacing w:after="60"/>
        <w:jc w:val="center"/>
        <w:rPr>
          <w:rFonts w:ascii="Tahoma" w:hAnsi="Tahoma" w:cs="Tahoma"/>
        </w:rPr>
      </w:pPr>
    </w:p>
    <w:p w:rsidR="00BE4863" w:rsidRPr="00BE4863" w:rsidRDefault="00BE4863" w:rsidP="00104AA8">
      <w:pPr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Γεώργιος Μυλωνάς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Κωνσταντίνος </w:t>
      </w:r>
      <w:proofErr w:type="spellStart"/>
      <w:r>
        <w:rPr>
          <w:rFonts w:ascii="Tahoma" w:hAnsi="Tahoma" w:cs="Tahoma"/>
        </w:rPr>
        <w:t>Κουλούρης</w:t>
      </w:r>
      <w:proofErr w:type="spellEnd"/>
    </w:p>
    <w:sectPr w:rsidR="00BE4863" w:rsidRPr="00BE4863" w:rsidSect="00BE4863">
      <w:footerReference w:type="even" r:id="rId8"/>
      <w:footerReference w:type="default" r:id="rId9"/>
      <w:pgSz w:w="11906" w:h="16838"/>
      <w:pgMar w:top="144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916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54478"/>
    <w:rsid w:val="00572EDD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6350"/>
    <w:rsid w:val="007464C6"/>
    <w:rsid w:val="00747899"/>
    <w:rsid w:val="00770181"/>
    <w:rsid w:val="007B45D5"/>
    <w:rsid w:val="007C3EB6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a.pr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Dimitris Magklaras</cp:lastModifiedBy>
  <cp:revision>2</cp:revision>
  <cp:lastPrinted>2016-06-16T09:10:00Z</cp:lastPrinted>
  <dcterms:created xsi:type="dcterms:W3CDTF">2016-06-16T13:07:00Z</dcterms:created>
  <dcterms:modified xsi:type="dcterms:W3CDTF">2016-06-16T13:07:00Z</dcterms:modified>
</cp:coreProperties>
</file>