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56414" w:rsidRDefault="00D245D5" w:rsidP="006142CF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11655C">
        <w:rPr>
          <w:rFonts w:ascii="Arial" w:hAnsi="Arial" w:cs="Arial"/>
          <w:sz w:val="26"/>
          <w:szCs w:val="26"/>
          <w:lang w:val="en-US"/>
        </w:rPr>
        <w:t>6843</w:t>
      </w:r>
      <w:bookmarkStart w:id="0" w:name="_GoBack"/>
      <w:bookmarkEnd w:id="0"/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11655C">
        <w:rPr>
          <w:rFonts w:ascii="Arial" w:hAnsi="Arial" w:cs="Arial"/>
          <w:sz w:val="26"/>
          <w:szCs w:val="26"/>
          <w:lang w:val="en-US"/>
        </w:rPr>
        <w:t>27</w:t>
      </w:r>
      <w:r w:rsidRPr="00C0195F">
        <w:rPr>
          <w:rFonts w:ascii="Arial" w:hAnsi="Arial" w:cs="Arial"/>
          <w:sz w:val="26"/>
          <w:szCs w:val="26"/>
        </w:rPr>
        <w:t>/</w:t>
      </w:r>
      <w:r w:rsidR="00F56414">
        <w:rPr>
          <w:rFonts w:ascii="Arial" w:hAnsi="Arial" w:cs="Arial"/>
          <w:sz w:val="26"/>
          <w:szCs w:val="26"/>
          <w:lang w:val="en-US"/>
        </w:rPr>
        <w:t>0</w:t>
      </w:r>
      <w:r w:rsidR="0011655C">
        <w:rPr>
          <w:rFonts w:ascii="Arial" w:hAnsi="Arial" w:cs="Arial"/>
          <w:sz w:val="26"/>
          <w:szCs w:val="26"/>
          <w:lang w:val="en-US"/>
        </w:rPr>
        <w:t>2</w:t>
      </w:r>
      <w:r w:rsidRPr="00C0195F">
        <w:rPr>
          <w:rFonts w:ascii="Arial" w:hAnsi="Arial" w:cs="Arial"/>
          <w:sz w:val="26"/>
          <w:szCs w:val="26"/>
        </w:rPr>
        <w:t>/201</w:t>
      </w:r>
      <w:r w:rsidR="00F56414">
        <w:rPr>
          <w:rFonts w:ascii="Arial" w:hAnsi="Arial" w:cs="Arial"/>
          <w:sz w:val="26"/>
          <w:szCs w:val="26"/>
          <w:lang w:val="en-US"/>
        </w:rPr>
        <w:t>9</w:t>
      </w:r>
    </w:p>
    <w:p w:rsidR="00CE41AE" w:rsidRPr="00AA4B5D" w:rsidRDefault="00CE41AE" w:rsidP="00CE41AE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CE41AE" w:rsidRPr="00CE41AE" w:rsidRDefault="00CE41AE" w:rsidP="00AA4B5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 xml:space="preserve">Προς </w:t>
      </w:r>
    </w:p>
    <w:p w:rsidR="00833130" w:rsidRPr="003F1607" w:rsidRDefault="00833130" w:rsidP="008331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>τα Σωματεία Μέλη του ΕΚΑ</w:t>
      </w: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351E23" w:rsidRPr="00351E23" w:rsidRDefault="00351E23" w:rsidP="00351E23">
      <w:pPr>
        <w:rPr>
          <w:rFonts w:ascii="Arial" w:hAnsi="Arial" w:cs="Arial"/>
          <w:sz w:val="28"/>
          <w:szCs w:val="28"/>
        </w:rPr>
      </w:pPr>
      <w:r w:rsidRPr="00351E23">
        <w:rPr>
          <w:rFonts w:ascii="Arial" w:hAnsi="Arial" w:cs="Arial"/>
          <w:sz w:val="28"/>
          <w:szCs w:val="28"/>
        </w:rPr>
        <w:t xml:space="preserve">Συνάδελφοι, 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655C">
        <w:rPr>
          <w:rFonts w:ascii="Arial" w:hAnsi="Arial" w:cs="Arial"/>
          <w:sz w:val="24"/>
          <w:szCs w:val="24"/>
        </w:rPr>
        <w:t xml:space="preserve">Το Δ.Σ. του ΕΚΑ, συνδυάζοντας και φέτος τον εορτασμό της </w:t>
      </w:r>
      <w:r w:rsidRPr="0011655C">
        <w:rPr>
          <w:rFonts w:ascii="Arial" w:hAnsi="Arial" w:cs="Arial"/>
          <w:b/>
          <w:sz w:val="24"/>
          <w:szCs w:val="24"/>
        </w:rPr>
        <w:t>Παγκόσμιας Ημέρας της Γυναίκας 8 Μάρτη</w:t>
      </w:r>
      <w:r w:rsidRPr="0011655C">
        <w:rPr>
          <w:rFonts w:ascii="Arial" w:hAnsi="Arial" w:cs="Arial"/>
          <w:sz w:val="24"/>
          <w:szCs w:val="24"/>
        </w:rPr>
        <w:t xml:space="preserve"> με μια καλλιτεχνική εκδήλωση, προσκαλεί την </w:t>
      </w:r>
      <w:r w:rsidRPr="0011655C">
        <w:rPr>
          <w:rFonts w:ascii="Arial" w:hAnsi="Arial" w:cs="Arial"/>
          <w:b/>
          <w:sz w:val="24"/>
          <w:szCs w:val="24"/>
        </w:rPr>
        <w:t>Παρασκευή 8 Μαρτίου</w:t>
      </w:r>
      <w:r w:rsidRPr="0011655C">
        <w:rPr>
          <w:rFonts w:ascii="Arial" w:hAnsi="Arial" w:cs="Arial"/>
          <w:sz w:val="24"/>
          <w:szCs w:val="24"/>
        </w:rPr>
        <w:t xml:space="preserve">, για δεύτερη συνεχή χρονιά, </w:t>
      </w:r>
      <w:proofErr w:type="spellStart"/>
      <w:r w:rsidRPr="0011655C">
        <w:rPr>
          <w:rFonts w:ascii="Arial" w:hAnsi="Arial" w:cs="Arial"/>
          <w:b/>
          <w:sz w:val="24"/>
          <w:szCs w:val="24"/>
        </w:rPr>
        <w:t>συναδέλφισσες</w:t>
      </w:r>
      <w:proofErr w:type="spellEnd"/>
      <w:r w:rsidRPr="0011655C">
        <w:rPr>
          <w:rFonts w:ascii="Arial" w:hAnsi="Arial" w:cs="Arial"/>
          <w:b/>
          <w:sz w:val="24"/>
          <w:szCs w:val="24"/>
        </w:rPr>
        <w:t xml:space="preserve"> συνδικαλίστριες, στο χώρο τέχνης και πολιτισμού Χυτήριο</w:t>
      </w:r>
      <w:r w:rsidRPr="0011655C">
        <w:rPr>
          <w:rFonts w:ascii="Arial" w:hAnsi="Arial" w:cs="Arial"/>
          <w:sz w:val="24"/>
          <w:szCs w:val="24"/>
        </w:rPr>
        <w:t xml:space="preserve"> (Ιερά Οδός 44, </w:t>
      </w:r>
      <w:proofErr w:type="spellStart"/>
      <w:r w:rsidRPr="0011655C">
        <w:rPr>
          <w:rFonts w:ascii="Arial" w:hAnsi="Arial" w:cs="Arial"/>
          <w:sz w:val="24"/>
          <w:szCs w:val="24"/>
        </w:rPr>
        <w:t>Κεραμεικός</w:t>
      </w:r>
      <w:proofErr w:type="spellEnd"/>
      <w:r w:rsidRPr="0011655C">
        <w:rPr>
          <w:rFonts w:ascii="Arial" w:hAnsi="Arial" w:cs="Arial"/>
          <w:sz w:val="24"/>
          <w:szCs w:val="24"/>
        </w:rPr>
        <w:t xml:space="preserve">), για να παρακολουθήσουν τη θεατρική παράσταση </w:t>
      </w:r>
      <w:r w:rsidRPr="0011655C">
        <w:rPr>
          <w:rFonts w:ascii="Arial" w:hAnsi="Arial" w:cs="Arial"/>
          <w:b/>
          <w:sz w:val="24"/>
          <w:szCs w:val="24"/>
        </w:rPr>
        <w:t>«Τι τραβάμε κι εμείς οι μάνες»</w:t>
      </w:r>
      <w:r w:rsidRPr="0011655C">
        <w:rPr>
          <w:rFonts w:ascii="Arial" w:hAnsi="Arial" w:cs="Arial"/>
          <w:sz w:val="24"/>
          <w:szCs w:val="24"/>
        </w:rPr>
        <w:t>.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655C">
        <w:rPr>
          <w:rFonts w:ascii="Arial" w:hAnsi="Arial" w:cs="Arial"/>
          <w:sz w:val="24"/>
          <w:szCs w:val="24"/>
        </w:rPr>
        <w:t xml:space="preserve">Το έργο βασίζεται στο βιβλίο της Κατερίνας </w:t>
      </w:r>
      <w:proofErr w:type="spellStart"/>
      <w:r w:rsidRPr="0011655C">
        <w:rPr>
          <w:rFonts w:ascii="Arial" w:hAnsi="Arial" w:cs="Arial"/>
          <w:sz w:val="24"/>
          <w:szCs w:val="24"/>
        </w:rPr>
        <w:t>Μανανεδάκη</w:t>
      </w:r>
      <w:proofErr w:type="spellEnd"/>
      <w:r w:rsidRPr="0011655C">
        <w:rPr>
          <w:rFonts w:ascii="Arial" w:hAnsi="Arial" w:cs="Arial"/>
          <w:sz w:val="24"/>
          <w:szCs w:val="24"/>
        </w:rPr>
        <w:t>, που καταρρίπτει τον μύθο της ιδανικής μητέρας, της υπέροχης συζύγου και της τέλειας εργαζόμενης.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655C">
        <w:rPr>
          <w:rFonts w:ascii="Arial" w:hAnsi="Arial" w:cs="Arial"/>
          <w:sz w:val="24"/>
          <w:szCs w:val="24"/>
        </w:rPr>
        <w:t>Το δελτίο Τύπου της παράστασης για περαιτέρω πληροφορίες διαδικτυακά: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11655C">
          <w:rPr>
            <w:rStyle w:val="-"/>
            <w:rFonts w:ascii="Arial" w:hAnsi="Arial" w:cs="Arial"/>
            <w:sz w:val="24"/>
            <w:szCs w:val="24"/>
          </w:rPr>
          <w:t>http://www.chytirio.gr/event/679/ti-trabame-ki-emeis-oi-manes</w:t>
        </w:r>
      </w:hyperlink>
      <w:r w:rsidRPr="0011655C">
        <w:rPr>
          <w:rFonts w:ascii="Arial" w:hAnsi="Arial" w:cs="Arial"/>
          <w:sz w:val="24"/>
          <w:szCs w:val="24"/>
        </w:rPr>
        <w:t xml:space="preserve"> 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655C">
        <w:rPr>
          <w:rFonts w:ascii="Arial" w:hAnsi="Arial" w:cs="Arial"/>
          <w:sz w:val="24"/>
          <w:szCs w:val="24"/>
        </w:rPr>
        <w:t>Σας ενημερώνουμε ότι το κόστος του εισιτηρίου είναι 5€ - το υπόλοιπο ποσόν επιδοτείται από το ΕΚΑ- ενώ λόγω περιορισμένου αριθμού θέσεων, θα τηρηθεί σειρά προτεραιότητας. Η ώρα προσέλευσης είναι στις 20:15 και η έναρξη της παράστασης είναι στις 20:45.</w:t>
      </w:r>
    </w:p>
    <w:p w:rsidR="0011655C" w:rsidRPr="0011655C" w:rsidRDefault="0011655C" w:rsidP="001165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1655C">
        <w:rPr>
          <w:rFonts w:ascii="Arial" w:hAnsi="Arial" w:cs="Arial"/>
          <w:sz w:val="24"/>
          <w:szCs w:val="24"/>
        </w:rPr>
        <w:t xml:space="preserve">Δηλώσεις συμμετοχής θα γίνονται στη γραμματεία του ΕΚΑ, καθημερινά από τις 9.00 έως τις 20.00, μέχρι την Τετάρτη 6 </w:t>
      </w:r>
      <w:r w:rsidRPr="0011655C">
        <w:rPr>
          <w:rFonts w:ascii="Arial" w:hAnsi="Arial" w:cs="Arial"/>
          <w:sz w:val="24"/>
          <w:szCs w:val="24"/>
          <w:lang w:val="en-US"/>
        </w:rPr>
        <w:t>M</w:t>
      </w:r>
      <w:r w:rsidRPr="0011655C">
        <w:rPr>
          <w:rFonts w:ascii="Arial" w:hAnsi="Arial" w:cs="Arial"/>
          <w:sz w:val="24"/>
          <w:szCs w:val="24"/>
        </w:rPr>
        <w:t>αρτίου, για την παράσταση που θα δοθεί αποκλειστικά για το ΕΚΑ.</w:t>
      </w:r>
    </w:p>
    <w:p w:rsidR="00351E23" w:rsidRPr="00F53D43" w:rsidRDefault="00351E23" w:rsidP="00351E23">
      <w:pPr>
        <w:rPr>
          <w:rFonts w:ascii="Tahoma" w:hAnsi="Tahoma" w:cs="Tahoma"/>
        </w:rPr>
      </w:pPr>
    </w:p>
    <w:p w:rsidR="00833130" w:rsidRPr="00BF7D4B" w:rsidRDefault="00833130" w:rsidP="008331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>Για το Δ.Σ.</w:t>
      </w:r>
    </w:p>
    <w:p w:rsidR="00833130" w:rsidRPr="00BF7D4B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33130" w:rsidRPr="00BF7D4B" w:rsidTr="00833130">
        <w:trPr>
          <w:jc w:val="center"/>
        </w:trPr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Πρόεδρος</w:t>
            </w:r>
          </w:p>
        </w:tc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Γεν. Γραμματέας</w:t>
            </w:r>
          </w:p>
        </w:tc>
      </w:tr>
      <w:tr w:rsidR="00833130" w:rsidRPr="00BF7D4B" w:rsidTr="00833130">
        <w:trPr>
          <w:jc w:val="center"/>
        </w:trPr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Γιώργος Μυλωνάς</w:t>
            </w:r>
          </w:p>
        </w:tc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Κώστας </w:t>
            </w:r>
            <w:proofErr w:type="spellStart"/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833130" w:rsidRDefault="00160453" w:rsidP="00AA4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sectPr w:rsidR="00160453" w:rsidRPr="00833130" w:rsidSect="00AA4B5D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A47"/>
    <w:multiLevelType w:val="multilevel"/>
    <w:tmpl w:val="857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54E1E"/>
    <w:multiLevelType w:val="multilevel"/>
    <w:tmpl w:val="53B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4534"/>
    <w:multiLevelType w:val="multilevel"/>
    <w:tmpl w:val="18B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A1BE7"/>
    <w:multiLevelType w:val="multilevel"/>
    <w:tmpl w:val="6C8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37A19"/>
    <w:multiLevelType w:val="hybridMultilevel"/>
    <w:tmpl w:val="9334C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446"/>
    <w:multiLevelType w:val="multilevel"/>
    <w:tmpl w:val="F44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74B96"/>
    <w:multiLevelType w:val="multilevel"/>
    <w:tmpl w:val="08B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B557C"/>
    <w:multiLevelType w:val="multilevel"/>
    <w:tmpl w:val="940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396556"/>
    <w:multiLevelType w:val="multilevel"/>
    <w:tmpl w:val="BEE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AD6394"/>
    <w:multiLevelType w:val="hybridMultilevel"/>
    <w:tmpl w:val="E0FEF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4AD"/>
    <w:multiLevelType w:val="multilevel"/>
    <w:tmpl w:val="D7C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8">
    <w:nsid w:val="4DA03310"/>
    <w:multiLevelType w:val="multilevel"/>
    <w:tmpl w:val="440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0D70"/>
    <w:multiLevelType w:val="hybridMultilevel"/>
    <w:tmpl w:val="7A1AD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584B"/>
    <w:multiLevelType w:val="hybridMultilevel"/>
    <w:tmpl w:val="ECE83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7"/>
  </w:num>
  <w:num w:numId="5">
    <w:abstractNumId w:val="20"/>
  </w:num>
  <w:num w:numId="6">
    <w:abstractNumId w:val="24"/>
  </w:num>
  <w:num w:numId="7">
    <w:abstractNumId w:val="19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13"/>
  </w:num>
  <w:num w:numId="13">
    <w:abstractNumId w:val="0"/>
  </w:num>
  <w:num w:numId="14">
    <w:abstractNumId w:val="22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2"/>
  </w:num>
  <w:num w:numId="23">
    <w:abstractNumId w:val="11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1655C"/>
    <w:rsid w:val="001207C8"/>
    <w:rsid w:val="00141B59"/>
    <w:rsid w:val="00160453"/>
    <w:rsid w:val="001C484F"/>
    <w:rsid w:val="001E1B63"/>
    <w:rsid w:val="001F15D3"/>
    <w:rsid w:val="002457AF"/>
    <w:rsid w:val="00271074"/>
    <w:rsid w:val="00285219"/>
    <w:rsid w:val="002A7F2B"/>
    <w:rsid w:val="002F430D"/>
    <w:rsid w:val="00312B1F"/>
    <w:rsid w:val="00351E23"/>
    <w:rsid w:val="0036120D"/>
    <w:rsid w:val="00383D1F"/>
    <w:rsid w:val="003C361A"/>
    <w:rsid w:val="003F1607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20CCD"/>
    <w:rsid w:val="00746EB4"/>
    <w:rsid w:val="007727AB"/>
    <w:rsid w:val="00793F8B"/>
    <w:rsid w:val="007E4EB7"/>
    <w:rsid w:val="007F1DB0"/>
    <w:rsid w:val="0083313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4B5D"/>
    <w:rsid w:val="00AA7766"/>
    <w:rsid w:val="00AE0141"/>
    <w:rsid w:val="00B12DF4"/>
    <w:rsid w:val="00B22459"/>
    <w:rsid w:val="00B648B2"/>
    <w:rsid w:val="00B75557"/>
    <w:rsid w:val="00BB4D75"/>
    <w:rsid w:val="00BD3979"/>
    <w:rsid w:val="00BE13F6"/>
    <w:rsid w:val="00BF7D4B"/>
    <w:rsid w:val="00C0195F"/>
    <w:rsid w:val="00C14204"/>
    <w:rsid w:val="00CD6536"/>
    <w:rsid w:val="00CE41AE"/>
    <w:rsid w:val="00CF1825"/>
    <w:rsid w:val="00CF26E0"/>
    <w:rsid w:val="00D245D5"/>
    <w:rsid w:val="00D25CF1"/>
    <w:rsid w:val="00D54330"/>
    <w:rsid w:val="00E01ED1"/>
    <w:rsid w:val="00E70745"/>
    <w:rsid w:val="00EB2F78"/>
    <w:rsid w:val="00EB56E3"/>
    <w:rsid w:val="00EF7CC4"/>
    <w:rsid w:val="00F53D43"/>
    <w:rsid w:val="00F5641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ytirio.gr/event/679/ti-trabame-ki-emeis-oi-ma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2019-02-27T10:50:00Z</dcterms:created>
  <dcterms:modified xsi:type="dcterms:W3CDTF">2019-02-27T10:50:00Z</dcterms:modified>
</cp:coreProperties>
</file>