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9F" w:rsidRDefault="00357328" w:rsidP="00D30F8B">
      <w:pPr>
        <w:spacing w:after="0" w:line="360" w:lineRule="auto"/>
        <w:jc w:val="center"/>
        <w:rPr>
          <w:rFonts w:ascii="Arial" w:hAnsi="Arial" w:cs="Arial"/>
          <w:b/>
          <w:u w:val="single"/>
          <w:lang w:val="en-US"/>
        </w:rPr>
      </w:pPr>
      <w:r w:rsidRPr="003B3E80">
        <w:rPr>
          <w:rFonts w:ascii="Arial" w:hAnsi="Arial" w:cs="Arial"/>
          <w:b/>
          <w:u w:val="single"/>
        </w:rPr>
        <w:t xml:space="preserve">ΚΟΡΟΝΟΪΟΣ ΚΑΙ ΕΡΓΑΖΟΜΕΝΟΙ </w:t>
      </w:r>
    </w:p>
    <w:p w:rsidR="00EA7600" w:rsidRPr="00EA7600" w:rsidRDefault="00EA7600" w:rsidP="00D30F8B">
      <w:pPr>
        <w:spacing w:after="0" w:line="360" w:lineRule="auto"/>
        <w:jc w:val="center"/>
        <w:rPr>
          <w:rFonts w:ascii="Arial" w:hAnsi="Arial" w:cs="Arial"/>
          <w:b/>
          <w:u w:val="single"/>
        </w:rPr>
      </w:pPr>
      <w:r w:rsidRPr="003B3E80">
        <w:rPr>
          <w:rFonts w:ascii="Arial" w:hAnsi="Arial" w:cs="Arial"/>
          <w:b/>
          <w:u w:val="single"/>
        </w:rPr>
        <w:t xml:space="preserve">Κατεπείγοντα μέτρα αποφυγής και περιορισμού της διάδοσης </w:t>
      </w:r>
      <w:proofErr w:type="spellStart"/>
      <w:r w:rsidRPr="003B3E80">
        <w:rPr>
          <w:rFonts w:ascii="Arial" w:hAnsi="Arial" w:cs="Arial"/>
          <w:b/>
          <w:u w:val="single"/>
        </w:rPr>
        <w:t>κορωνοϊού</w:t>
      </w:r>
      <w:bookmarkStart w:id="0" w:name="_GoBack"/>
      <w:bookmarkEnd w:id="0"/>
      <w:proofErr w:type="spellEnd"/>
    </w:p>
    <w:p w:rsidR="00E1069F" w:rsidRPr="003B3E80" w:rsidRDefault="00E1069F" w:rsidP="00D30F8B">
      <w:pPr>
        <w:spacing w:after="0" w:line="360" w:lineRule="auto"/>
        <w:rPr>
          <w:rFonts w:ascii="Arial" w:hAnsi="Arial" w:cs="Arial"/>
        </w:rPr>
      </w:pPr>
    </w:p>
    <w:p w:rsidR="00E1069F" w:rsidRPr="003B3E80" w:rsidRDefault="00E1069F" w:rsidP="00D30F8B">
      <w:pPr>
        <w:spacing w:after="0" w:line="360" w:lineRule="auto"/>
        <w:jc w:val="both"/>
        <w:rPr>
          <w:rFonts w:ascii="Arial" w:hAnsi="Arial" w:cs="Arial"/>
        </w:rPr>
      </w:pPr>
      <w:r w:rsidRPr="003B3E80">
        <w:rPr>
          <w:rFonts w:ascii="Arial" w:hAnsi="Arial" w:cs="Arial"/>
        </w:rPr>
        <w:tab/>
        <w:t xml:space="preserve">Η επιδημία από τον νέο </w:t>
      </w:r>
      <w:proofErr w:type="spellStart"/>
      <w:r w:rsidRPr="003B3E80">
        <w:rPr>
          <w:rFonts w:ascii="Arial" w:hAnsi="Arial" w:cs="Arial"/>
        </w:rPr>
        <w:t>κορονοϊό</w:t>
      </w:r>
      <w:proofErr w:type="spellEnd"/>
      <w:r w:rsidRPr="003B3E80">
        <w:rPr>
          <w:rFonts w:ascii="Arial" w:hAnsi="Arial" w:cs="Arial"/>
        </w:rPr>
        <w:t xml:space="preserve"> (Covid-19) βρίσκεται πλέον σε πλήρη εξέλιξη παγκοσμίως. Σύμφωνα με τα διαρκώς ανανεωμένα επιδημιολογικά δεδομένα της ιστοσελίδας του Πανεπιστημίου </w:t>
      </w:r>
      <w:proofErr w:type="spellStart"/>
      <w:r w:rsidRPr="003B3E80">
        <w:rPr>
          <w:rFonts w:ascii="Arial" w:hAnsi="Arial" w:cs="Arial"/>
        </w:rPr>
        <w:t>Johns</w:t>
      </w:r>
      <w:proofErr w:type="spellEnd"/>
      <w:r w:rsidRPr="003B3E80">
        <w:rPr>
          <w:rFonts w:ascii="Arial" w:hAnsi="Arial" w:cs="Arial"/>
        </w:rPr>
        <w:t xml:space="preserve"> </w:t>
      </w:r>
      <w:proofErr w:type="spellStart"/>
      <w:r w:rsidRPr="003B3E80">
        <w:rPr>
          <w:rFonts w:ascii="Arial" w:hAnsi="Arial" w:cs="Arial"/>
        </w:rPr>
        <w:t>Hopkins</w:t>
      </w:r>
      <w:proofErr w:type="spellEnd"/>
      <w:r w:rsidRPr="003B3E80">
        <w:rPr>
          <w:rFonts w:ascii="Arial" w:hAnsi="Arial" w:cs="Arial"/>
        </w:rPr>
        <w:t xml:space="preserve">, το πρωί της </w:t>
      </w:r>
      <w:r w:rsidR="00357328" w:rsidRPr="003B3E80">
        <w:rPr>
          <w:rFonts w:ascii="Arial" w:hAnsi="Arial" w:cs="Arial"/>
        </w:rPr>
        <w:t>11ης</w:t>
      </w:r>
      <w:r w:rsidRPr="003B3E80">
        <w:rPr>
          <w:rFonts w:ascii="Arial" w:hAnsi="Arial" w:cs="Arial"/>
        </w:rPr>
        <w:t xml:space="preserve"> </w:t>
      </w:r>
      <w:r w:rsidR="00357328" w:rsidRPr="003B3E80">
        <w:rPr>
          <w:rFonts w:ascii="Arial" w:hAnsi="Arial" w:cs="Arial"/>
        </w:rPr>
        <w:t xml:space="preserve">Μαρτίου </w:t>
      </w:r>
      <w:r w:rsidRPr="003B3E80">
        <w:rPr>
          <w:rFonts w:ascii="Arial" w:hAnsi="Arial" w:cs="Arial"/>
        </w:rPr>
        <w:t xml:space="preserve">είχαν επιβεβαιωθεί </w:t>
      </w:r>
      <w:r w:rsidR="00357328" w:rsidRPr="003B3E80">
        <w:rPr>
          <w:rFonts w:ascii="Arial" w:hAnsi="Arial" w:cs="Arial"/>
        </w:rPr>
        <w:t>120.944</w:t>
      </w:r>
      <w:r w:rsidRPr="003B3E80">
        <w:rPr>
          <w:rFonts w:ascii="Arial" w:hAnsi="Arial" w:cs="Arial"/>
        </w:rPr>
        <w:t xml:space="preserve"> κρούσματα και </w:t>
      </w:r>
      <w:r w:rsidR="00357328" w:rsidRPr="003B3E80">
        <w:rPr>
          <w:rFonts w:ascii="Arial" w:hAnsi="Arial" w:cs="Arial"/>
        </w:rPr>
        <w:t>4.365</w:t>
      </w:r>
      <w:r w:rsidRPr="003B3E80">
        <w:rPr>
          <w:rFonts w:ascii="Arial" w:hAnsi="Arial" w:cs="Arial"/>
        </w:rPr>
        <w:t xml:space="preserve"> θάνατοι σε </w:t>
      </w:r>
      <w:r w:rsidR="00B71843" w:rsidRPr="003B3E80">
        <w:rPr>
          <w:rFonts w:ascii="Arial" w:hAnsi="Arial" w:cs="Arial"/>
        </w:rPr>
        <w:t xml:space="preserve">121 </w:t>
      </w:r>
      <w:r w:rsidRPr="003B3E80">
        <w:rPr>
          <w:rFonts w:ascii="Arial" w:hAnsi="Arial" w:cs="Arial"/>
        </w:rPr>
        <w:t xml:space="preserve">χώρες παγκοσμίως. Μετά την Κίνα, η </w:t>
      </w:r>
      <w:r w:rsidR="00B71843" w:rsidRPr="003B3E80">
        <w:rPr>
          <w:rFonts w:ascii="Arial" w:hAnsi="Arial" w:cs="Arial"/>
        </w:rPr>
        <w:t xml:space="preserve">Ιταλία </w:t>
      </w:r>
      <w:r w:rsidRPr="003B3E80">
        <w:rPr>
          <w:rFonts w:ascii="Arial" w:hAnsi="Arial" w:cs="Arial"/>
        </w:rPr>
        <w:t xml:space="preserve">ακολουθεί με </w:t>
      </w:r>
      <w:r w:rsidR="00B71843" w:rsidRPr="003B3E80">
        <w:rPr>
          <w:rFonts w:ascii="Arial" w:hAnsi="Arial" w:cs="Arial"/>
        </w:rPr>
        <w:t>10.149</w:t>
      </w:r>
      <w:r w:rsidRPr="003B3E80">
        <w:rPr>
          <w:rFonts w:ascii="Arial" w:hAnsi="Arial" w:cs="Arial"/>
        </w:rPr>
        <w:t xml:space="preserve"> κρούσματα και </w:t>
      </w:r>
      <w:r w:rsidR="00B71843" w:rsidRPr="003B3E80">
        <w:rPr>
          <w:rFonts w:ascii="Arial" w:hAnsi="Arial" w:cs="Arial"/>
        </w:rPr>
        <w:t>631</w:t>
      </w:r>
      <w:r w:rsidRPr="003B3E80">
        <w:rPr>
          <w:rFonts w:ascii="Arial" w:hAnsi="Arial" w:cs="Arial"/>
        </w:rPr>
        <w:t xml:space="preserve"> θανάτους και ακολουθεί το Ιράν με </w:t>
      </w:r>
      <w:r w:rsidR="00B71843" w:rsidRPr="003B3E80">
        <w:rPr>
          <w:rFonts w:ascii="Arial" w:hAnsi="Arial" w:cs="Arial"/>
        </w:rPr>
        <w:t>9.000</w:t>
      </w:r>
      <w:r w:rsidRPr="003B3E80">
        <w:rPr>
          <w:rFonts w:ascii="Arial" w:hAnsi="Arial" w:cs="Arial"/>
        </w:rPr>
        <w:t xml:space="preserve"> επιβεβαιωμένα περιστατικά και </w:t>
      </w:r>
      <w:r w:rsidR="00B71843" w:rsidRPr="003B3E80">
        <w:rPr>
          <w:rFonts w:ascii="Arial" w:hAnsi="Arial" w:cs="Arial"/>
        </w:rPr>
        <w:t>354</w:t>
      </w:r>
      <w:r w:rsidRPr="003B3E80">
        <w:rPr>
          <w:rFonts w:ascii="Arial" w:hAnsi="Arial" w:cs="Arial"/>
        </w:rPr>
        <w:t xml:space="preserve"> θανάτους και η </w:t>
      </w:r>
      <w:proofErr w:type="spellStart"/>
      <w:r w:rsidR="00B71843" w:rsidRPr="003B3E80">
        <w:rPr>
          <w:rFonts w:ascii="Arial" w:hAnsi="Arial" w:cs="Arial"/>
        </w:rPr>
        <w:t>Ν.Κορέα</w:t>
      </w:r>
      <w:proofErr w:type="spellEnd"/>
      <w:r w:rsidR="00B71843" w:rsidRPr="003B3E80">
        <w:rPr>
          <w:rFonts w:ascii="Arial" w:hAnsi="Arial" w:cs="Arial"/>
        </w:rPr>
        <w:t xml:space="preserve"> </w:t>
      </w:r>
      <w:r w:rsidRPr="003B3E80">
        <w:rPr>
          <w:rFonts w:ascii="Arial" w:hAnsi="Arial" w:cs="Arial"/>
        </w:rPr>
        <w:t xml:space="preserve">με </w:t>
      </w:r>
      <w:r w:rsidR="00B71843" w:rsidRPr="003B3E80">
        <w:rPr>
          <w:rFonts w:ascii="Arial" w:hAnsi="Arial" w:cs="Arial"/>
        </w:rPr>
        <w:t>7.755</w:t>
      </w:r>
      <w:r w:rsidRPr="003B3E80">
        <w:rPr>
          <w:rFonts w:ascii="Arial" w:hAnsi="Arial" w:cs="Arial"/>
        </w:rPr>
        <w:t xml:space="preserve"> κρούσματα και </w:t>
      </w:r>
      <w:r w:rsidR="00B71843" w:rsidRPr="003B3E80">
        <w:rPr>
          <w:rFonts w:ascii="Arial" w:hAnsi="Arial" w:cs="Arial"/>
        </w:rPr>
        <w:t>5</w:t>
      </w:r>
      <w:r w:rsidRPr="003B3E80">
        <w:rPr>
          <w:rFonts w:ascii="Arial" w:hAnsi="Arial" w:cs="Arial"/>
        </w:rPr>
        <w:t>4 θανάτους.</w:t>
      </w:r>
    </w:p>
    <w:p w:rsidR="00E1069F" w:rsidRPr="003B3E80" w:rsidRDefault="00E1069F" w:rsidP="00D30F8B">
      <w:pPr>
        <w:spacing w:after="0" w:line="360" w:lineRule="auto"/>
        <w:jc w:val="both"/>
        <w:rPr>
          <w:rFonts w:ascii="Arial" w:hAnsi="Arial" w:cs="Arial"/>
        </w:rPr>
      </w:pPr>
      <w:r w:rsidRPr="003B3E80">
        <w:rPr>
          <w:rFonts w:ascii="Arial" w:hAnsi="Arial" w:cs="Arial"/>
        </w:rPr>
        <w:tab/>
        <w:t xml:space="preserve">Πώς όμως μπορεί η επιδημία αυτή να επηρεάσει τις εργασιακές σχέσεις; Ειδικότερα </w:t>
      </w:r>
      <w:r w:rsidR="00FE36C9" w:rsidRPr="003B3E80">
        <w:rPr>
          <w:rFonts w:ascii="Arial" w:hAnsi="Arial" w:cs="Arial"/>
        </w:rPr>
        <w:t xml:space="preserve">ποια είναι τα δικαιώματα του εργαζόμενου : α) όταν νοσήσει, β) αν βρίσκεται σε «περιορισμό» λόγω έκθεσής του σε περιβάλλον με </w:t>
      </w:r>
      <w:proofErr w:type="spellStart"/>
      <w:r w:rsidR="00FE36C9" w:rsidRPr="003B3E80">
        <w:rPr>
          <w:rFonts w:ascii="Arial" w:hAnsi="Arial" w:cs="Arial"/>
        </w:rPr>
        <w:t>νοσούντα</w:t>
      </w:r>
      <w:proofErr w:type="spellEnd"/>
      <w:r w:rsidR="00FE36C9" w:rsidRPr="003B3E80">
        <w:rPr>
          <w:rFonts w:ascii="Arial" w:hAnsi="Arial" w:cs="Arial"/>
        </w:rPr>
        <w:t xml:space="preserve"> άτομα και γ) αν ο εργοδότης, λόγω της πληθώρας των </w:t>
      </w:r>
      <w:proofErr w:type="spellStart"/>
      <w:r w:rsidR="00FE36C9" w:rsidRPr="003B3E80">
        <w:rPr>
          <w:rFonts w:ascii="Arial" w:hAnsi="Arial" w:cs="Arial"/>
        </w:rPr>
        <w:t>νοσούντων</w:t>
      </w:r>
      <w:proofErr w:type="spellEnd"/>
      <w:r w:rsidR="00FE36C9" w:rsidRPr="003B3E80">
        <w:rPr>
          <w:rFonts w:ascii="Arial" w:hAnsi="Arial" w:cs="Arial"/>
        </w:rPr>
        <w:t xml:space="preserve"> υπαλλήλων του, είτε για άλλους λόγους, αποφασίσει την προσωρινή διακοπή λειτουργίας της επιχείρησής του; Και, περαιτέρω, πώς θα επηρεάσει όλη αυτή η κατάσταση, την ομαλή καταβολή των αποδοχών του εργαζομένου;</w:t>
      </w:r>
    </w:p>
    <w:p w:rsidR="00FE36C9" w:rsidRPr="003B3E80" w:rsidRDefault="00FE36C9" w:rsidP="00D30F8B">
      <w:pPr>
        <w:spacing w:after="0" w:line="360" w:lineRule="auto"/>
        <w:jc w:val="both"/>
        <w:rPr>
          <w:rFonts w:ascii="Arial" w:hAnsi="Arial" w:cs="Arial"/>
        </w:rPr>
      </w:pPr>
      <w:r w:rsidRPr="003B3E80">
        <w:rPr>
          <w:rFonts w:ascii="Arial" w:hAnsi="Arial" w:cs="Arial"/>
        </w:rPr>
        <w:tab/>
      </w:r>
      <w:proofErr w:type="spellStart"/>
      <w:r w:rsidRPr="003B3E80">
        <w:rPr>
          <w:rFonts w:ascii="Arial" w:hAnsi="Arial" w:cs="Arial"/>
        </w:rPr>
        <w:t>Κατ’αρχάς</w:t>
      </w:r>
      <w:proofErr w:type="spellEnd"/>
      <w:r w:rsidRPr="003B3E80">
        <w:rPr>
          <w:rFonts w:ascii="Arial" w:hAnsi="Arial" w:cs="Arial"/>
        </w:rPr>
        <w:t xml:space="preserve">, η Ελληνική Κυβέρνηση, προς αντιμετώπιση του παγκόσμιου αυτού φαινομένου, εξέδωσε την </w:t>
      </w:r>
      <w:r w:rsidRPr="003B3E80">
        <w:rPr>
          <w:rFonts w:ascii="Arial" w:hAnsi="Arial" w:cs="Arial"/>
          <w:b/>
          <w:u w:val="single"/>
        </w:rPr>
        <w:t xml:space="preserve">Πράξη Νομοθετικού Περιεχομένου της 25-2-2020 «Κατεπείγοντα μέτρα αποφυγής και περιορισμού της διάδοσης </w:t>
      </w:r>
      <w:proofErr w:type="spellStart"/>
      <w:r w:rsidRPr="003B3E80">
        <w:rPr>
          <w:rFonts w:ascii="Arial" w:hAnsi="Arial" w:cs="Arial"/>
          <w:b/>
          <w:u w:val="single"/>
        </w:rPr>
        <w:t>κορωνοϊού</w:t>
      </w:r>
      <w:proofErr w:type="spellEnd"/>
      <w:r w:rsidRPr="003B3E80">
        <w:rPr>
          <w:rFonts w:ascii="Arial" w:hAnsi="Arial" w:cs="Arial"/>
          <w:b/>
          <w:u w:val="single"/>
        </w:rPr>
        <w:t>» (ΦΕΚ 42/Α/25-2-2020),</w:t>
      </w:r>
      <w:r w:rsidRPr="003B3E80">
        <w:rPr>
          <w:rFonts w:ascii="Arial" w:hAnsi="Arial" w:cs="Arial"/>
        </w:rPr>
        <w:t xml:space="preserve"> στην οποία αναφέρεται το γενικότερο πλαίσιο των μέτρων που τίθενται ή θα τεθούν σε εφαρμογή για την αποφυγή της διάδοσης της νόσου. </w:t>
      </w:r>
      <w:r w:rsidR="00CB3F0C" w:rsidRPr="003B3E80">
        <w:rPr>
          <w:rFonts w:ascii="Arial" w:hAnsi="Arial" w:cs="Arial"/>
        </w:rPr>
        <w:t>Σύμφωνα με το άρθρο 1 της ΠΝΠ, τα μέτρα αυτά συνίστανται «</w:t>
      </w:r>
      <w:r w:rsidRPr="003B3E80">
        <w:rPr>
          <w:rFonts w:ascii="Arial" w:hAnsi="Arial" w:cs="Arial"/>
          <w:i/>
        </w:rPr>
        <w:t>(α) Στην υποχρεωτική υποβολή σε κλινικό και εργαστηριακό ιατρικό έλεγχο, υγειονομική παρακολούθηση, εμβολιασμό, φαρμακευτική αγωγή και νοσηλεία προσώπων, για τα οποία υπάρχουν εύλογες υπόνοιες ότι μπορεί να μεταδώσουν άμεσα ή έμμεσα τη νόσο,</w:t>
      </w:r>
      <w:r w:rsidR="00CB3F0C" w:rsidRPr="003B3E80">
        <w:rPr>
          <w:rFonts w:ascii="Arial" w:hAnsi="Arial" w:cs="Arial"/>
          <w:i/>
        </w:rPr>
        <w:t xml:space="preserve"> </w:t>
      </w:r>
      <w:r w:rsidRPr="003B3E80">
        <w:rPr>
          <w:rFonts w:ascii="Arial" w:hAnsi="Arial" w:cs="Arial"/>
          <w:i/>
        </w:rPr>
        <w:t>(β) στην επιβολή κλινικών και εργαστηριακών ιατρικών ελέγχων, καθώς και μέτρων προληπτικής υγειονομικής παρακολούθησης, εμβολιασμού, φαρμακευτικής αγωγής και προληπτικής νοσηλείας προσώπων που προέρχονται από περιοχές όπου έχει παρατηρηθεί μεγάλη διάδοση της νόσου,</w:t>
      </w:r>
      <w:r w:rsidR="00CB3F0C" w:rsidRPr="003B3E80">
        <w:rPr>
          <w:rFonts w:ascii="Arial" w:hAnsi="Arial" w:cs="Arial"/>
          <w:i/>
        </w:rPr>
        <w:t xml:space="preserve"> </w:t>
      </w:r>
      <w:r w:rsidRPr="003B3E80">
        <w:rPr>
          <w:rFonts w:ascii="Arial" w:hAnsi="Arial" w:cs="Arial"/>
          <w:i/>
        </w:rPr>
        <w:t>(γ) στην επιβολή προληπτικών ελέγχων υγειονομικής φύσεως και κλινικών ή εργαστηριακών ελέγχων σε όλα ή επιμέρους σημεία εισόδου και εξόδου από τη χώρα μέσω αεροπορικών, θαλάσσιων, σιδηροδρομικών ή και οδικών συνδέσεων με χώρες μεγάλης διάδοσης της νόσου,</w:t>
      </w:r>
      <w:r w:rsidR="00CB3F0C" w:rsidRPr="003B3E80">
        <w:rPr>
          <w:rFonts w:ascii="Arial" w:hAnsi="Arial" w:cs="Arial"/>
          <w:i/>
        </w:rPr>
        <w:t xml:space="preserve"> </w:t>
      </w:r>
      <w:r w:rsidRPr="003B3E80">
        <w:rPr>
          <w:rFonts w:ascii="Arial" w:hAnsi="Arial" w:cs="Arial"/>
          <w:i/>
        </w:rPr>
        <w:t xml:space="preserve">(δ) στον προσωρινό περιορισμό, εν </w:t>
      </w:r>
      <w:proofErr w:type="spellStart"/>
      <w:r w:rsidRPr="003B3E80">
        <w:rPr>
          <w:rFonts w:ascii="Arial" w:hAnsi="Arial" w:cs="Arial"/>
          <w:i/>
        </w:rPr>
        <w:t>όλω</w:t>
      </w:r>
      <w:proofErr w:type="spellEnd"/>
      <w:r w:rsidRPr="003B3E80">
        <w:rPr>
          <w:rFonts w:ascii="Arial" w:hAnsi="Arial" w:cs="Arial"/>
          <w:i/>
        </w:rPr>
        <w:t xml:space="preserve"> ή εν μέρει, των αεροπορικών, θαλάσσιων, σιδηροδρομικών ή και οδικών συνδέσεων με χώρες μεγάλης διάδοσης της νόσου,</w:t>
      </w:r>
      <w:r w:rsidR="00CB3F0C" w:rsidRPr="003B3E80">
        <w:rPr>
          <w:rFonts w:ascii="Arial" w:hAnsi="Arial" w:cs="Arial"/>
          <w:i/>
        </w:rPr>
        <w:t xml:space="preserve"> </w:t>
      </w:r>
      <w:r w:rsidRPr="003B3E80">
        <w:rPr>
          <w:rFonts w:ascii="Arial" w:hAnsi="Arial" w:cs="Arial"/>
          <w:i/>
        </w:rPr>
        <w:t xml:space="preserve">(ε) στον προσωρινό περιορισμό προσώπων των περιπτώσεων (α) και (β) υπό συνθήκες που αποτρέπουν την επαφή με τρίτα πρόσωπα, από την οποία θα μπορούσε να </w:t>
      </w:r>
      <w:r w:rsidRPr="003B3E80">
        <w:rPr>
          <w:rFonts w:ascii="Arial" w:hAnsi="Arial" w:cs="Arial"/>
          <w:i/>
        </w:rPr>
        <w:lastRenderedPageBreak/>
        <w:t>προκληθεί μετάδοση της νόσου. Το μέτρο του προσωρινού περιορισμού δύναται να υλοποιείται σε κατάλληλο χώρο νοσοκομείου, υγειονομικής δομής, θεραπευτικού ιδρύματος, σε κατάλληλες δημόσιες ή ιδιωτικές εγκαταστάσεις προσωρινής διαμονής, ή και κατ' οίκον, ανάλογα με την απόφαση του αρμόδιου κάθε φορά οργάνου, (στ) στην προσωρινή απαγόρευση της λειτουργίας σχολικών μονάδων και πάσης φύσεως εκπαιδευτικών δομών, φορέων και ιδρυμάτων, δημοσίων και ιδιωτικών, κάθε τύπου και βαθμού, χώρων θρησκευτικής λατρείας, καθώς και στην προσωρινή απαγόρευση και αναστολή μετακινήσεων για οποιονδήποτε λόγο του εκπαιδευτικού και λοιπού προσωπικού και μαθητών, σπουδαστών, φοιτητών οποιωνδήποτε εκ των ανωτέρω σχολικών μονάδων, εκπαιδευτικών δομών, φορέων και ιδρυμάτων,</w:t>
      </w:r>
      <w:r w:rsidR="00CB3F0C" w:rsidRPr="003B3E80">
        <w:rPr>
          <w:rFonts w:ascii="Arial" w:hAnsi="Arial" w:cs="Arial"/>
          <w:i/>
        </w:rPr>
        <w:t xml:space="preserve"> </w:t>
      </w:r>
      <w:r w:rsidRPr="003B3E80">
        <w:rPr>
          <w:rFonts w:ascii="Arial" w:hAnsi="Arial" w:cs="Arial"/>
          <w:i/>
        </w:rPr>
        <w:t xml:space="preserve">(ζ) στην προσωρινή απαγόρευση της λειτουργίας θεάτρων, κινηματογράφων, χώρων αθλητικών και καλλιτεχνικών εκδηλώσεων, αρχαιολογικών χώρων και μουσείων, καταστημάτων υγειονομικού ενδιαφέροντος, ιδιωτικών επιχειρήσεων, δημόσιων υπηρεσιών και οργανισμών, καθώς και γενικά χώρων συνάθροισης κοινού, (η) στην προσωρινή επιβολή μέτρων περιορισμού της κυκλοφορίας μέσων μεταφοράς εντός της επικράτειας, (θ) στην προσωρινή επιβολή περιορισμού κατ' οίκον σε ομάδες προσώπων προς αποφυγή ενεργειών που θα μπορούσαν να προκαλέσουν τη διάδοση της νόσου. Το μέτρο του προσωρινού περιορισμού ευρύτερων ομάδων προσώπων δύναται να προσδιορίζεται με αναφορά σε συγκεκριμένες γεωγραφικές περιοχές. Στα πρόσωπα της περίπτωσης αυτής δύνανται να </w:t>
      </w:r>
      <w:proofErr w:type="spellStart"/>
      <w:r w:rsidRPr="003B3E80">
        <w:rPr>
          <w:rFonts w:ascii="Arial" w:hAnsi="Arial" w:cs="Arial"/>
          <w:i/>
        </w:rPr>
        <w:t>επιβάλονται</w:t>
      </w:r>
      <w:proofErr w:type="spellEnd"/>
      <w:r w:rsidRPr="003B3E80">
        <w:rPr>
          <w:rFonts w:ascii="Arial" w:hAnsi="Arial" w:cs="Arial"/>
          <w:i/>
        </w:rPr>
        <w:t xml:space="preserve"> και τα υπό περιπτώσεις (α) και (β) μέτρα.</w:t>
      </w:r>
      <w:r w:rsidR="00CB3F0C" w:rsidRPr="003B3E80">
        <w:rPr>
          <w:rFonts w:ascii="Arial" w:hAnsi="Arial" w:cs="Arial"/>
          <w:i/>
        </w:rPr>
        <w:t xml:space="preserve"> </w:t>
      </w:r>
      <w:r w:rsidRPr="003B3E80">
        <w:rPr>
          <w:rFonts w:ascii="Arial" w:hAnsi="Arial" w:cs="Arial"/>
          <w:i/>
        </w:rPr>
        <w:t>Κατά την επιβολή των μέτρων επιλέγεται από τα αρμόδια όργανα το ηπιότερο δυνατό για την εκπλήρωση του σκοπού του, υπό το πρίσμα της συνταγματικής αρχής της αναλογικότητας</w:t>
      </w:r>
      <w:r w:rsidR="00CB3F0C" w:rsidRPr="003B3E80">
        <w:rPr>
          <w:rFonts w:ascii="Arial" w:hAnsi="Arial" w:cs="Arial"/>
          <w:i/>
        </w:rPr>
        <w:t>»</w:t>
      </w:r>
      <w:r w:rsidRPr="003B3E80">
        <w:rPr>
          <w:rFonts w:ascii="Arial" w:hAnsi="Arial" w:cs="Arial"/>
          <w:i/>
        </w:rPr>
        <w:t>.</w:t>
      </w:r>
      <w:r w:rsidR="00CB3F0C" w:rsidRPr="003B3E80">
        <w:rPr>
          <w:rFonts w:ascii="Arial" w:hAnsi="Arial" w:cs="Arial"/>
          <w:i/>
        </w:rPr>
        <w:t xml:space="preserve"> </w:t>
      </w:r>
      <w:r w:rsidR="00CB3F0C" w:rsidRPr="003B3E80">
        <w:rPr>
          <w:rFonts w:ascii="Arial" w:hAnsi="Arial" w:cs="Arial"/>
        </w:rPr>
        <w:t>Σύμφωνα με την παρ.4 του άρθρου 1 της ΠΝΠ, θα εκδοθούν, όπου χρειαστεί, οι αναγκαίες Υπουργικές Αποφάσεις για την εξειδίκευση των μέτρων αυτών, στις οποίες θα ορίζεται «….</w:t>
      </w:r>
      <w:r w:rsidR="00CB3F0C" w:rsidRPr="003B3E80">
        <w:rPr>
          <w:rFonts w:ascii="Arial" w:hAnsi="Arial" w:cs="Arial"/>
          <w:i/>
        </w:rPr>
        <w:t xml:space="preserve">και κάθε συναφής και αναγκαία πρόβλεψη και ρύθμιση για το σύνολο των θεμάτων διαχείρισης υποχρεώσεων των φορέων ή και φυσικών προσώπων που τίθενται, αντιστοίχως, σε καθεστώς προσωρινής απαγόρευσης λειτουργίας ή προσωρινού περιορισμού, όπως ρυθμίσεις για την αναστολή προθεσμιών υπόχρεων, </w:t>
      </w:r>
      <w:r w:rsidR="00CB3F0C" w:rsidRPr="003B3E80">
        <w:rPr>
          <w:rFonts w:ascii="Arial" w:hAnsi="Arial" w:cs="Arial"/>
          <w:b/>
          <w:i/>
          <w:u w:val="single"/>
        </w:rPr>
        <w:t>για τυχόν μερική ή πλήρη αναστολή εργασιακών υποχρεώσεων,</w:t>
      </w:r>
      <w:r w:rsidR="00CB3F0C" w:rsidRPr="003B3E80">
        <w:rPr>
          <w:rFonts w:ascii="Arial" w:hAnsi="Arial" w:cs="Arial"/>
          <w:i/>
        </w:rPr>
        <w:t xml:space="preserve"> αναστολή υποχρεώσεων έναντι τρίτων και κάθε συναφές ζήτημα. Με όμοιες αποφάσεις δύναται να αποφασίζεται παράταση της ισχύος των επιβαλλόμενων μέτρων…»</w:t>
      </w:r>
      <w:r w:rsidR="00316762" w:rsidRPr="003B3E80">
        <w:rPr>
          <w:rFonts w:ascii="Arial" w:hAnsi="Arial" w:cs="Arial"/>
          <w:i/>
        </w:rPr>
        <w:t xml:space="preserve"> </w:t>
      </w:r>
      <w:r w:rsidR="00CB3F0C" w:rsidRPr="003B3E80">
        <w:rPr>
          <w:rFonts w:ascii="Arial" w:hAnsi="Arial" w:cs="Arial"/>
          <w:i/>
        </w:rPr>
        <w:t>.</w:t>
      </w:r>
      <w:r w:rsidR="00316762" w:rsidRPr="003B3E80">
        <w:rPr>
          <w:rFonts w:ascii="Arial" w:hAnsi="Arial" w:cs="Arial"/>
          <w:i/>
        </w:rPr>
        <w:t xml:space="preserve">  </w:t>
      </w:r>
      <w:r w:rsidR="00316762" w:rsidRPr="003B3E80">
        <w:rPr>
          <w:rFonts w:ascii="Arial" w:hAnsi="Arial" w:cs="Arial"/>
        </w:rPr>
        <w:t xml:space="preserve">Οι </w:t>
      </w:r>
      <w:proofErr w:type="spellStart"/>
      <w:r w:rsidR="00316762" w:rsidRPr="003B3E80">
        <w:rPr>
          <w:rFonts w:ascii="Arial" w:hAnsi="Arial" w:cs="Arial"/>
        </w:rPr>
        <w:t>εκδοθησόμενες</w:t>
      </w:r>
      <w:proofErr w:type="spellEnd"/>
      <w:r w:rsidR="00316762" w:rsidRPr="003B3E80">
        <w:rPr>
          <w:rFonts w:ascii="Arial" w:hAnsi="Arial" w:cs="Arial"/>
        </w:rPr>
        <w:t xml:space="preserve"> Υ.Α. θα κάνουν πιο συγκεκριμένη την έννοια της «μερικής ή πλήρους αναστολής εργασιακών υποχρεώσεων», </w:t>
      </w:r>
      <w:proofErr w:type="spellStart"/>
      <w:r w:rsidR="00316762" w:rsidRPr="003B3E80">
        <w:rPr>
          <w:rFonts w:ascii="Arial" w:hAnsi="Arial" w:cs="Arial"/>
        </w:rPr>
        <w:t>μ’άλλα</w:t>
      </w:r>
      <w:proofErr w:type="spellEnd"/>
      <w:r w:rsidR="00316762" w:rsidRPr="003B3E80">
        <w:rPr>
          <w:rFonts w:ascii="Arial" w:hAnsi="Arial" w:cs="Arial"/>
        </w:rPr>
        <w:t xml:space="preserve"> λόγια αν στον όρο «αναστολή υποχρεώσεων» περιλαμβάνεται και η υποχρέωση του εργοδότη για καταβολή μισθού κλπ.</w:t>
      </w:r>
    </w:p>
    <w:p w:rsidR="00FE36C9" w:rsidRPr="003B3E80" w:rsidRDefault="00FE36C9" w:rsidP="00D30F8B">
      <w:pPr>
        <w:spacing w:after="0" w:line="360" w:lineRule="auto"/>
        <w:jc w:val="both"/>
        <w:rPr>
          <w:rFonts w:ascii="Arial" w:hAnsi="Arial" w:cs="Arial"/>
        </w:rPr>
      </w:pPr>
    </w:p>
    <w:p w:rsidR="00B71843" w:rsidRPr="003B3E80" w:rsidRDefault="00B71843" w:rsidP="00D30F8B">
      <w:pPr>
        <w:pStyle w:val="a3"/>
        <w:numPr>
          <w:ilvl w:val="0"/>
          <w:numId w:val="2"/>
        </w:numPr>
        <w:spacing w:after="0" w:line="360" w:lineRule="auto"/>
        <w:jc w:val="both"/>
        <w:rPr>
          <w:rFonts w:ascii="Arial" w:hAnsi="Arial" w:cs="Arial"/>
          <w:b/>
          <w:u w:val="single"/>
        </w:rPr>
      </w:pPr>
      <w:r w:rsidRPr="003B3E80">
        <w:rPr>
          <w:rFonts w:ascii="Arial" w:hAnsi="Arial" w:cs="Arial"/>
          <w:b/>
          <w:u w:val="single"/>
        </w:rPr>
        <w:t>Τι κάνει ο εργαζόμενος στην περίπτωση που νοσήσει ο ίδιος;</w:t>
      </w:r>
    </w:p>
    <w:p w:rsidR="00316762" w:rsidRPr="003B3E80" w:rsidRDefault="00FE36C9" w:rsidP="00D30F8B">
      <w:pPr>
        <w:spacing w:after="0" w:line="360" w:lineRule="auto"/>
        <w:jc w:val="both"/>
        <w:rPr>
          <w:rFonts w:ascii="Arial" w:hAnsi="Arial" w:cs="Arial"/>
        </w:rPr>
      </w:pPr>
      <w:r w:rsidRPr="003B3E80">
        <w:rPr>
          <w:rFonts w:ascii="Arial" w:hAnsi="Arial" w:cs="Arial"/>
        </w:rPr>
        <w:tab/>
      </w:r>
      <w:r w:rsidR="00316762" w:rsidRPr="003B3E80">
        <w:rPr>
          <w:rFonts w:ascii="Arial" w:hAnsi="Arial" w:cs="Arial"/>
        </w:rPr>
        <w:t xml:space="preserve">Στην απευκταία περίπτωση που ο εργαζόμενος φέρει τον </w:t>
      </w:r>
      <w:proofErr w:type="spellStart"/>
      <w:r w:rsidR="00316762" w:rsidRPr="003B3E80">
        <w:rPr>
          <w:rFonts w:ascii="Arial" w:hAnsi="Arial" w:cs="Arial"/>
        </w:rPr>
        <w:t>κορονοϊό</w:t>
      </w:r>
      <w:proofErr w:type="spellEnd"/>
      <w:r w:rsidR="00316762" w:rsidRPr="003B3E80">
        <w:rPr>
          <w:rFonts w:ascii="Arial" w:hAnsi="Arial" w:cs="Arial"/>
        </w:rPr>
        <w:t xml:space="preserve"> και τελικά νοσήσει, τότε ενεργοποιούνται οι διατάξεις της εργατικής νομοθεσίας για την ασθένεια του μισθωτού, η οποία θεωρείται </w:t>
      </w:r>
      <w:proofErr w:type="spellStart"/>
      <w:r w:rsidR="00316762" w:rsidRPr="003B3E80">
        <w:rPr>
          <w:rFonts w:ascii="Arial" w:hAnsi="Arial" w:cs="Arial"/>
        </w:rPr>
        <w:t>ανυπαίτιο</w:t>
      </w:r>
      <w:proofErr w:type="spellEnd"/>
      <w:r w:rsidR="00316762" w:rsidRPr="003B3E80">
        <w:rPr>
          <w:rFonts w:ascii="Arial" w:hAnsi="Arial" w:cs="Arial"/>
        </w:rPr>
        <w:t xml:space="preserve"> κώλυμα για την παροχή αυτής. Ως </w:t>
      </w:r>
      <w:proofErr w:type="spellStart"/>
      <w:r w:rsidR="00316762" w:rsidRPr="003B3E80">
        <w:rPr>
          <w:rFonts w:ascii="Arial" w:hAnsi="Arial" w:cs="Arial"/>
        </w:rPr>
        <w:t>ανυπαίτιο</w:t>
      </w:r>
      <w:proofErr w:type="spellEnd"/>
      <w:r w:rsidR="00316762" w:rsidRPr="003B3E80">
        <w:rPr>
          <w:rFonts w:ascii="Arial" w:hAnsi="Arial" w:cs="Arial"/>
        </w:rPr>
        <w:t xml:space="preserve"> κώλυμα (εμπόδιο) παροχής εργασίας θεωρείται κάθε περιστατικό για το οποίο ο εργαζόμενος εμποδίζεται να εργαστεί από σπουδαίο λόγο που δεν οφείλεται σε υπαιτιότητα του. Σπουδαίος λόγος αποχής από την εργασία μπορεί να είναι οποιοδήποτε πραγματικό περιστατικό που αναφέρεται είτε στο πρόσωπο του μισθωτού και γενικότερα στη δική του «σφαίρα» είτε σε πραγματικό γεγονός που δημιουργεί αντικειμενική αδυναμία παροχής εργασίας. Η άδεια ασθένειας αποτελεί σπουδαίο λόγο αποχής του μισθωτού από την εργασία του κατά την έννοια των άρθρων 657 και 658 του Αστικού Κώδικα. Έχει κριθεί από τα δικαστήρια ότι η ασθένεια του εργαζομένου θεωρείται σπουδαίος λόγος αποχής από την εργασία του</w:t>
      </w:r>
    </w:p>
    <w:p w:rsidR="00D30F8B" w:rsidRPr="003B3E80" w:rsidRDefault="00316762" w:rsidP="00D30F8B">
      <w:pPr>
        <w:spacing w:after="0" w:line="360" w:lineRule="auto"/>
        <w:ind w:firstLine="720"/>
        <w:jc w:val="both"/>
        <w:rPr>
          <w:rFonts w:ascii="Arial" w:hAnsi="Arial" w:cs="Arial"/>
        </w:rPr>
      </w:pPr>
      <w:r w:rsidRPr="003B3E80">
        <w:rPr>
          <w:rFonts w:ascii="Arial" w:hAnsi="Arial" w:cs="Arial"/>
        </w:rPr>
        <w:t xml:space="preserve">Ο μισθωτός, μόλις διαγνωστεί ότι είναι φορέας του </w:t>
      </w:r>
      <w:proofErr w:type="spellStart"/>
      <w:r w:rsidRPr="003B3E80">
        <w:rPr>
          <w:rFonts w:ascii="Arial" w:hAnsi="Arial" w:cs="Arial"/>
        </w:rPr>
        <w:t>κορονοϊού</w:t>
      </w:r>
      <w:proofErr w:type="spellEnd"/>
      <w:r w:rsidRPr="003B3E80">
        <w:rPr>
          <w:rFonts w:ascii="Arial" w:hAnsi="Arial" w:cs="Arial"/>
        </w:rPr>
        <w:t xml:space="preserve">, </w:t>
      </w:r>
      <w:r w:rsidRPr="003B3E80">
        <w:rPr>
          <w:rFonts w:ascii="Arial" w:hAnsi="Arial" w:cs="Arial"/>
          <w:b/>
          <w:u w:val="single"/>
        </w:rPr>
        <w:t>ακόμα και αν δεν έχει ακόμα παρουσιάσει συμπτώματα της νόσου</w:t>
      </w:r>
      <w:r w:rsidRPr="003B3E80">
        <w:rPr>
          <w:rFonts w:ascii="Arial" w:hAnsi="Arial" w:cs="Arial"/>
        </w:rPr>
        <w:t xml:space="preserve">, </w:t>
      </w:r>
      <w:r w:rsidRPr="003B3E80">
        <w:rPr>
          <w:rFonts w:ascii="Arial" w:hAnsi="Arial" w:cs="Arial"/>
          <w:b/>
          <w:u w:val="single"/>
        </w:rPr>
        <w:t xml:space="preserve">οφείλει </w:t>
      </w:r>
      <w:r w:rsidR="00941E0D" w:rsidRPr="003B3E80">
        <w:rPr>
          <w:rFonts w:ascii="Arial" w:hAnsi="Arial" w:cs="Arial"/>
          <w:b/>
          <w:u w:val="single"/>
        </w:rPr>
        <w:t xml:space="preserve">να απουσιάσει από την εργασία του </w:t>
      </w:r>
      <w:r w:rsidR="00941E0D" w:rsidRPr="003B3E80">
        <w:rPr>
          <w:rFonts w:ascii="Arial" w:hAnsi="Arial" w:cs="Arial"/>
        </w:rPr>
        <w:t xml:space="preserve">και </w:t>
      </w:r>
      <w:r w:rsidRPr="003B3E80">
        <w:rPr>
          <w:rFonts w:ascii="Arial" w:hAnsi="Arial" w:cs="Arial"/>
        </w:rPr>
        <w:t>να ειδοποιήσει με οποιονδήποτε τρόπο τον εργοδότη περί ασθένειάς του, προσκομίζοντας, εντός εύλογου χρόνου</w:t>
      </w:r>
      <w:r w:rsidRPr="003B3E80">
        <w:rPr>
          <w:rFonts w:ascii="Arial" w:hAnsi="Arial" w:cs="Arial"/>
          <w:b/>
          <w:bCs/>
        </w:rPr>
        <w:t xml:space="preserve">, </w:t>
      </w:r>
      <w:r w:rsidRPr="003B3E80">
        <w:rPr>
          <w:rFonts w:ascii="Arial" w:hAnsi="Arial" w:cs="Arial"/>
          <w:b/>
          <w:bCs/>
          <w:u w:val="single"/>
        </w:rPr>
        <w:t>σχετική ιατρική βεβαίωση, αναφορικά με το είδος και τη διάρκεια της ασθένειάς του</w:t>
      </w:r>
      <w:r w:rsidRPr="003B3E80">
        <w:rPr>
          <w:rFonts w:ascii="Arial" w:hAnsi="Arial" w:cs="Arial"/>
          <w:u w:val="single"/>
        </w:rPr>
        <w:t>.</w:t>
      </w:r>
      <w:r w:rsidRPr="003B3E80">
        <w:rPr>
          <w:rFonts w:ascii="Arial" w:hAnsi="Arial" w:cs="Arial"/>
        </w:rPr>
        <w:t xml:space="preserve"> </w:t>
      </w:r>
      <w:r w:rsidR="00D30F8B" w:rsidRPr="003B3E80">
        <w:rPr>
          <w:rFonts w:ascii="Arial" w:hAnsi="Arial" w:cs="Arial"/>
        </w:rPr>
        <w:t>Υπάρχει άλλωστε και η νομική υποχρέωση για αυτό, αφού το άρθρο 49 του ν.3850/2010 με τίτλο «Υποχρεώσεις εργαζομένων» ορίζει ότι κάθε εργαζόμενος έχει υποχρέωση να εφαρμόζει τους κανόνες υγείας και ασφαλείας και να φροντίζει ανάλογα με τις δυνατότητές του, για την ασφάλεια και την υγεία του καθώς και για την ασφάλεια και την υγεία των άλλων ατόμων που επηρεάζονται από τις πράξεις ή παραλείψεις του κατά την εργασία.</w:t>
      </w:r>
    </w:p>
    <w:p w:rsidR="00316762" w:rsidRPr="003B3E80" w:rsidRDefault="00316762" w:rsidP="00D30F8B">
      <w:pPr>
        <w:spacing w:after="0" w:line="360" w:lineRule="auto"/>
        <w:ind w:firstLine="720"/>
        <w:jc w:val="both"/>
        <w:rPr>
          <w:rFonts w:ascii="Arial" w:hAnsi="Arial" w:cs="Arial"/>
          <w:b/>
        </w:rPr>
      </w:pPr>
      <w:r w:rsidRPr="003B3E80">
        <w:rPr>
          <w:rFonts w:ascii="Arial" w:hAnsi="Arial" w:cs="Arial"/>
        </w:rPr>
        <w:t xml:space="preserve">Έκτοτε δικαιούται </w:t>
      </w:r>
      <w:r w:rsidR="00F9333C" w:rsidRPr="003B3E80">
        <w:rPr>
          <w:rFonts w:ascii="Arial" w:hAnsi="Arial" w:cs="Arial"/>
        </w:rPr>
        <w:t xml:space="preserve">τόσο τις παροχές σε είδος (ιατρική περίθαλψη) όσο και τις παροχές σε χρήμα (μισθό </w:t>
      </w:r>
      <w:r w:rsidRPr="003B3E80">
        <w:rPr>
          <w:rFonts w:ascii="Arial" w:hAnsi="Arial" w:cs="Arial"/>
        </w:rPr>
        <w:t>και επίδομα ασθενείας</w:t>
      </w:r>
      <w:r w:rsidR="00F9333C" w:rsidRPr="003B3E80">
        <w:rPr>
          <w:rFonts w:ascii="Arial" w:hAnsi="Arial" w:cs="Arial"/>
        </w:rPr>
        <w:t>)</w:t>
      </w:r>
      <w:r w:rsidRPr="003B3E80">
        <w:rPr>
          <w:rFonts w:ascii="Arial" w:hAnsi="Arial" w:cs="Arial"/>
        </w:rPr>
        <w:t>.</w:t>
      </w:r>
      <w:r w:rsidR="00B71843" w:rsidRPr="003B3E80">
        <w:rPr>
          <w:rFonts w:ascii="Arial" w:hAnsi="Arial" w:cs="Arial"/>
        </w:rPr>
        <w:t xml:space="preserve"> </w:t>
      </w:r>
      <w:r w:rsidR="00B71843" w:rsidRPr="003B3E80">
        <w:rPr>
          <w:rFonts w:ascii="Arial" w:hAnsi="Arial" w:cs="Arial"/>
          <w:b/>
          <w:u w:val="single"/>
        </w:rPr>
        <w:t>Δεν έχει τη δυνατότητα να μην προσέλθει αυτοβούλως στην εργασία του, χωρίς δηλ. την επιβαλλόμενη ενημέρωση, διότι θα θεωρηθεί αδικαιολογήτως απών με κίνδυνο την απώλεια της θέσης εργασίας του</w:t>
      </w:r>
    </w:p>
    <w:p w:rsidR="00D30F8B" w:rsidRPr="003B3E80" w:rsidRDefault="00F9333C" w:rsidP="00D30F8B">
      <w:pPr>
        <w:spacing w:after="0" w:line="360" w:lineRule="auto"/>
        <w:jc w:val="both"/>
        <w:rPr>
          <w:rFonts w:ascii="Arial" w:hAnsi="Arial" w:cs="Arial"/>
        </w:rPr>
      </w:pPr>
      <w:r w:rsidRPr="003B3E80">
        <w:rPr>
          <w:rFonts w:ascii="Arial" w:hAnsi="Arial" w:cs="Arial"/>
        </w:rPr>
        <w:tab/>
      </w:r>
    </w:p>
    <w:p w:rsidR="00F9333C" w:rsidRPr="003B3E80" w:rsidRDefault="00F9333C" w:rsidP="00D30F8B">
      <w:pPr>
        <w:spacing w:after="0" w:line="360" w:lineRule="auto"/>
        <w:ind w:firstLine="720"/>
        <w:jc w:val="both"/>
        <w:rPr>
          <w:rFonts w:ascii="Arial" w:hAnsi="Arial" w:cs="Arial"/>
          <w:b/>
        </w:rPr>
      </w:pPr>
      <w:r w:rsidRPr="003B3E80">
        <w:rPr>
          <w:rFonts w:ascii="Arial" w:hAnsi="Arial" w:cs="Arial"/>
          <w:b/>
        </w:rPr>
        <w:t>Παροχές σε είδος</w:t>
      </w:r>
    </w:p>
    <w:p w:rsidR="00F9333C" w:rsidRPr="003B3E80" w:rsidRDefault="00F9333C" w:rsidP="00D30F8B">
      <w:pPr>
        <w:spacing w:after="0" w:line="360" w:lineRule="auto"/>
        <w:jc w:val="both"/>
        <w:rPr>
          <w:rFonts w:ascii="Arial" w:hAnsi="Arial" w:cs="Arial"/>
        </w:rPr>
      </w:pPr>
      <w:r w:rsidRPr="003B3E80">
        <w:rPr>
          <w:rFonts w:ascii="Arial" w:hAnsi="Arial" w:cs="Arial"/>
          <w:b/>
        </w:rPr>
        <w:tab/>
      </w:r>
      <w:r w:rsidRPr="003B3E80">
        <w:rPr>
          <w:rFonts w:ascii="Arial" w:hAnsi="Arial" w:cs="Arial"/>
        </w:rPr>
        <w:t xml:space="preserve">Σύμφωνα με το άρθρο 31 Ν. 4611/2019 </w:t>
      </w:r>
      <w:r w:rsidRPr="003B3E80">
        <w:rPr>
          <w:rFonts w:ascii="Arial" w:hAnsi="Arial" w:cs="Arial"/>
          <w:i/>
        </w:rPr>
        <w:t>(«Χορήγηση - παράταση ασφαλιστικής</w:t>
      </w:r>
      <w:r w:rsidR="00CD32DB" w:rsidRPr="003B3E80">
        <w:rPr>
          <w:rFonts w:ascii="Arial" w:hAnsi="Arial" w:cs="Arial"/>
          <w:i/>
        </w:rPr>
        <w:t xml:space="preserve"> </w:t>
      </w:r>
      <w:r w:rsidRPr="003B3E80">
        <w:rPr>
          <w:rFonts w:ascii="Arial" w:hAnsi="Arial" w:cs="Arial"/>
          <w:i/>
        </w:rPr>
        <w:t xml:space="preserve"> ικανότητας 2019-2020») «1. Στον άμεσα ασφαλισμένο και τα μέλη της οικογένειάς του χορηγείται ασφαλιστική ικανότητα για παροχές υγειονομικής περίθαλψης σε είδος για την περίοδο από 1.3.2019 έως 29.2.2020 εφόσον:  </w:t>
      </w:r>
      <w:r w:rsidRPr="003B3E80">
        <w:rPr>
          <w:rFonts w:ascii="Arial" w:hAnsi="Arial" w:cs="Arial"/>
          <w:i/>
          <w:u w:val="single"/>
        </w:rPr>
        <w:t>α) Ο μισθωτός έχει πραγματοποιήσει τουλάχιστον πενήντα (50) ημέρες ασφάλισης κατά το προηγούμενο ημερολογιακό έτος ή κατά το τελευταίο δωδεκάμηνο πριν από την ημερομηνία προσέλευσης ή επέλευσης του ασφαλιστικού κινδύνου</w:t>
      </w:r>
      <w:r w:rsidRPr="003B3E80">
        <w:rPr>
          <w:rFonts w:ascii="Arial" w:hAnsi="Arial" w:cs="Arial"/>
          <w:i/>
        </w:rPr>
        <w:t xml:space="preserve">.  β) Ο μη μισθωτός έχει συμπληρώσει τουλάχιστον δύο (2) μήνες ασφάλισης κατά το προηγούμενο ημερολογιακό έτος ή κατά το τελευταίο δωδεκάμηνο πριν από την ημερομηνία προσέλευσης ή επέλευσης του ασφαλιστικού κινδύνου και έχουν καταβληθεί οι απαιτούμενες ασφαλιστικές εισφορές, σύμφωνα με τις διατάξεις του ν. 4387/2016 . Κατά τα λοιπά, εφαρμόζονται οι διατάξεις του άρθρου 23 του ν. 4529/2018.». </w:t>
      </w:r>
      <w:r w:rsidR="00CD32DB" w:rsidRPr="003B3E80">
        <w:rPr>
          <w:rFonts w:ascii="Arial" w:hAnsi="Arial" w:cs="Arial"/>
        </w:rPr>
        <w:t>Σημειωτέον ότι, με βάση την Απόφαση Υπουργού Εργασίας Φ.40021/8133/372/24-2-2020, για την χορήγηση ή ανανέωση της ασφαλιστικής ικανότητας από τον Ε.Φ.Κ.Α. στους ασφαλισμένους και ανέργους, καθώς και στα μέλη οικογενείας τους για την περίοδο από 1/3/2020 έως 28/2/2021, έχει ήδη συνταχθεί και προωθείται διάταξη νόμου.</w:t>
      </w:r>
    </w:p>
    <w:p w:rsidR="00CD32DB" w:rsidRPr="003B3E80" w:rsidRDefault="00CD32DB" w:rsidP="00D30F8B">
      <w:pPr>
        <w:spacing w:after="0" w:line="360" w:lineRule="auto"/>
        <w:jc w:val="both"/>
        <w:rPr>
          <w:rFonts w:ascii="Arial" w:hAnsi="Arial" w:cs="Arial"/>
        </w:rPr>
      </w:pPr>
      <w:r w:rsidRPr="003B3E80">
        <w:rPr>
          <w:rFonts w:ascii="Arial" w:hAnsi="Arial" w:cs="Arial"/>
        </w:rPr>
        <w:tab/>
        <w:t xml:space="preserve">Οι παροχές υγειονομικής περίθαλψης στην πρωτοβάθμια φροντίδα υγείας , </w:t>
      </w:r>
      <w:proofErr w:type="spellStart"/>
      <w:r w:rsidRPr="003B3E80">
        <w:rPr>
          <w:rFonts w:ascii="Arial" w:hAnsi="Arial" w:cs="Arial"/>
        </w:rPr>
        <w:t>παρακλινικές</w:t>
      </w:r>
      <w:proofErr w:type="spellEnd"/>
      <w:r w:rsidRPr="003B3E80">
        <w:rPr>
          <w:rFonts w:ascii="Arial" w:hAnsi="Arial" w:cs="Arial"/>
        </w:rPr>
        <w:t xml:space="preserve"> εξετάσεις, φαρμακευτική περίθαλψη, νοσοκομειακή περίθαλψη, αποκλειστικές νοσοκόμες κλπ., σύμφωνα με τον Κανονισμό Παροχών Υγείας του Ε.Ο.Π.Υ.Υ. Σημειώνουμε ότι, σύμφωνα με την παρ. 3 του άρθρου 1 της ως άνω ΠΝΠ </w:t>
      </w:r>
      <w:r w:rsidRPr="003B3E80">
        <w:rPr>
          <w:rFonts w:ascii="Arial" w:hAnsi="Arial" w:cs="Arial"/>
          <w:i/>
          <w:u w:val="single"/>
        </w:rPr>
        <w:t>«Οι δαπάνες λήψης των ίδιων μέτρων βαρύνουν τον οικείο ασφαλιστικό οργανισμό και αν δεν υπάρχει τέτοιος, εφαρμόζεται η νομοθεσία για την κάλυψη των ανασφάλιστων</w:t>
      </w:r>
      <w:r w:rsidRPr="003B3E80">
        <w:rPr>
          <w:rFonts w:ascii="Arial" w:hAnsi="Arial" w:cs="Arial"/>
          <w:i/>
        </w:rPr>
        <w:t>».</w:t>
      </w:r>
    </w:p>
    <w:p w:rsidR="00CD32DB" w:rsidRPr="003B3E80" w:rsidRDefault="001967D3" w:rsidP="00D30F8B">
      <w:pPr>
        <w:spacing w:after="0" w:line="360" w:lineRule="auto"/>
        <w:jc w:val="both"/>
        <w:rPr>
          <w:rFonts w:ascii="Arial" w:hAnsi="Arial" w:cs="Arial"/>
          <w:b/>
        </w:rPr>
      </w:pPr>
      <w:r w:rsidRPr="003B3E80">
        <w:rPr>
          <w:rFonts w:ascii="Arial" w:hAnsi="Arial" w:cs="Arial"/>
        </w:rPr>
        <w:tab/>
      </w:r>
      <w:r w:rsidRPr="003B3E80">
        <w:rPr>
          <w:rFonts w:ascii="Arial" w:hAnsi="Arial" w:cs="Arial"/>
          <w:b/>
        </w:rPr>
        <w:t>Παροχές σε χρήμα</w:t>
      </w:r>
    </w:p>
    <w:p w:rsidR="00316762" w:rsidRPr="003B3E80" w:rsidRDefault="00316762" w:rsidP="00D30F8B">
      <w:pPr>
        <w:spacing w:after="0" w:line="360" w:lineRule="auto"/>
        <w:ind w:firstLine="720"/>
        <w:jc w:val="both"/>
        <w:rPr>
          <w:rFonts w:ascii="Arial" w:hAnsi="Arial" w:cs="Arial"/>
        </w:rPr>
      </w:pPr>
      <w:r w:rsidRPr="003B3E80">
        <w:rPr>
          <w:rFonts w:ascii="Arial" w:hAnsi="Arial" w:cs="Arial"/>
        </w:rPr>
        <w:t xml:space="preserve"> Οι άμεσα ασφαλισμένοι που εργάζονται, δικαιούνται επίδομα ασθενείας </w:t>
      </w:r>
      <w:r w:rsidRPr="003B3E80">
        <w:rPr>
          <w:rFonts w:ascii="Arial" w:hAnsi="Arial" w:cs="Arial"/>
          <w:b/>
          <w:bCs/>
        </w:rPr>
        <w:t>εφόσον βεβαιωθεί ανικανότητα για εργασία (πλέον των 3 ημερών) </w:t>
      </w:r>
      <w:r w:rsidRPr="003B3E80">
        <w:rPr>
          <w:rFonts w:ascii="Arial" w:hAnsi="Arial" w:cs="Arial"/>
        </w:rPr>
        <w:t>από τον θεράποντα γιατρό του Π.Ε.Δ.Υ. ή συμβεβλημένου με τον Ε.Ο.Π.Υ.Υ.. Μετά τις 15 ημέρες απαιτείται και γνωμάτευση Α.Υ.Ε..</w:t>
      </w:r>
    </w:p>
    <w:p w:rsidR="00316762" w:rsidRPr="003B3E80" w:rsidRDefault="00316762" w:rsidP="00D30F8B">
      <w:pPr>
        <w:spacing w:after="0" w:line="360" w:lineRule="auto"/>
        <w:ind w:firstLine="720"/>
        <w:jc w:val="both"/>
        <w:rPr>
          <w:rFonts w:ascii="Arial" w:hAnsi="Arial" w:cs="Arial"/>
        </w:rPr>
      </w:pPr>
      <w:r w:rsidRPr="003B3E80">
        <w:rPr>
          <w:rFonts w:ascii="Arial" w:hAnsi="Arial" w:cs="Arial"/>
        </w:rPr>
        <w:t>Εφόσον βεβαιωθεί ανικανότητα για εργασία πλέον των 3 ημερών, για τη χορήγηση του επιδόματος ασθενείας στον άμεσα ασφαλισμένο από τον Ε.Φ.Κ.Α., θα πρέπει η προσκομιζόμενη βεβαίωση να προέρχεται από γιατρό του οργανισμού κυρίας ασφάλισης, στον οποίο τυγχάνει ασφαλισμένος ο μισθωτός (Ε.Φ.Κ.Α.). Σε διαφορετική περίπτωση, προκειμένου για τη χορήγηση του επιδόματος ασθένειας (ανικανότητα για εργασία πλέον των 3 ημερών), εφόσον οι βεβαιώσεις ανικανότητας χορηγούνται από ιδιώτες γιατρούς και ιδιωτικές κλινικές, ανεξαρτήτως αριθμού, πλέον των 3 ημερών, </w:t>
      </w:r>
      <w:r w:rsidRPr="003B3E80">
        <w:rPr>
          <w:rFonts w:ascii="Arial" w:hAnsi="Arial" w:cs="Arial"/>
          <w:bCs/>
        </w:rPr>
        <w:t>θα παραπέμπονται στην Πρωτοβάθμια Υγειονομική Επιτροπή</w:t>
      </w:r>
      <w:r w:rsidRPr="003B3E80">
        <w:rPr>
          <w:rFonts w:ascii="Arial" w:hAnsi="Arial" w:cs="Arial"/>
        </w:rPr>
        <w:t>.</w:t>
      </w:r>
    </w:p>
    <w:p w:rsidR="00316762" w:rsidRPr="003B3E80" w:rsidRDefault="00316762" w:rsidP="00D30F8B">
      <w:pPr>
        <w:spacing w:after="0" w:line="360" w:lineRule="auto"/>
        <w:ind w:firstLine="720"/>
        <w:jc w:val="both"/>
        <w:rPr>
          <w:rFonts w:ascii="Arial" w:hAnsi="Arial" w:cs="Arial"/>
        </w:rPr>
      </w:pPr>
      <w:r w:rsidRPr="003B3E80">
        <w:rPr>
          <w:rFonts w:ascii="Arial" w:hAnsi="Arial" w:cs="Arial"/>
        </w:rPr>
        <w:t>Η παράλειψη της αναγγελίας και η αποχή από την εργασία, είναι δυνατόν να θεωρηθεί από τις αρχές καλής πίστεως, ως πρόθεση καταγγελίας της συμβάσεως από μέρους του μισθωτού, εφόσον όμως προέρχεται από δόλο ή αμέλεια, και να αποτελέσει λύση της συμβάσεως από μέρους του μισθωτού και μάλιστα χωρίς αποζημίωση.</w:t>
      </w:r>
    </w:p>
    <w:p w:rsidR="00316762" w:rsidRPr="003B3E80" w:rsidRDefault="001967D3" w:rsidP="00D30F8B">
      <w:pPr>
        <w:spacing w:after="0" w:line="360" w:lineRule="auto"/>
        <w:ind w:firstLine="720"/>
        <w:jc w:val="both"/>
        <w:rPr>
          <w:rFonts w:ascii="Arial" w:hAnsi="Arial" w:cs="Arial"/>
        </w:rPr>
      </w:pPr>
      <w:r w:rsidRPr="003B3E80">
        <w:rPr>
          <w:rFonts w:ascii="Arial" w:hAnsi="Arial" w:cs="Arial"/>
          <w:b/>
          <w:u w:val="single"/>
        </w:rPr>
        <w:t>Καταβολή μισθού:</w:t>
      </w:r>
      <w:r w:rsidRPr="003B3E80">
        <w:rPr>
          <w:rFonts w:ascii="Arial" w:hAnsi="Arial" w:cs="Arial"/>
          <w:b/>
        </w:rPr>
        <w:t xml:space="preserve"> </w:t>
      </w:r>
      <w:r w:rsidR="00316762" w:rsidRPr="003B3E80">
        <w:rPr>
          <w:rFonts w:ascii="Arial" w:hAnsi="Arial" w:cs="Arial"/>
        </w:rPr>
        <w:t>Η υποχρέωση του εργοδότη για καταβολή αποδοχών στον μισθωτό κατά τη διάρκεια της απουσίας του από την εργασία λόγω ασθένειας, αναλύεται στα άρθρα 657 και 658 του Αστικού Κώδικα. Πιο συγκεκριμένα:</w:t>
      </w:r>
    </w:p>
    <w:p w:rsidR="00316762" w:rsidRPr="003B3E80" w:rsidRDefault="00316762" w:rsidP="00D30F8B">
      <w:pPr>
        <w:spacing w:after="0" w:line="360" w:lineRule="auto"/>
        <w:jc w:val="both"/>
        <w:rPr>
          <w:rFonts w:ascii="Arial" w:hAnsi="Arial" w:cs="Arial"/>
        </w:rPr>
      </w:pPr>
      <w:r w:rsidRPr="003B3E80">
        <w:rPr>
          <w:rFonts w:ascii="Arial" w:hAnsi="Arial" w:cs="Arial"/>
        </w:rPr>
        <w:t>Το </w:t>
      </w:r>
      <w:r w:rsidRPr="003B3E80">
        <w:rPr>
          <w:rFonts w:ascii="Arial" w:hAnsi="Arial" w:cs="Arial"/>
          <w:b/>
          <w:bCs/>
        </w:rPr>
        <w:t>άρθρο 657</w:t>
      </w:r>
      <w:r w:rsidRPr="003B3E80">
        <w:rPr>
          <w:rFonts w:ascii="Arial" w:hAnsi="Arial" w:cs="Arial"/>
        </w:rPr>
        <w:t> του Αστικού Κώδικα ορίζει τα εξής:</w:t>
      </w:r>
    </w:p>
    <w:p w:rsidR="00316762" w:rsidRPr="003B3E80" w:rsidRDefault="00316762" w:rsidP="00D30F8B">
      <w:pPr>
        <w:spacing w:after="0" w:line="360" w:lineRule="auto"/>
        <w:jc w:val="both"/>
        <w:rPr>
          <w:rFonts w:ascii="Arial" w:hAnsi="Arial" w:cs="Arial"/>
        </w:rPr>
      </w:pPr>
      <w:r w:rsidRPr="003B3E80">
        <w:rPr>
          <w:rFonts w:ascii="Arial" w:hAnsi="Arial" w:cs="Arial"/>
          <w:i/>
          <w:iCs/>
        </w:rPr>
        <w:t>«Ο εργαζόμενος διατηρεί την αξίωση του για τον μισθό, αν ύστερα από δεκαήμερη τουλάχιστον παροχή εργασίας εμποδίζεται να εργαστεί από σπουδαίο λόγο που δεν οφείλεται σε υπαιτιότητά του. Ο εργοδότης έχει δικαίωμα να αφαιρέσει από τον μισθό τα ποσά που εξαιτίας του εμποδίου καταβλήθηκαν στον εργαζόμενο από ασφάλιση υποχρεωτική κατά τον νόμο».</w:t>
      </w:r>
    </w:p>
    <w:p w:rsidR="00316762" w:rsidRPr="003B3E80" w:rsidRDefault="00316762" w:rsidP="00D30F8B">
      <w:pPr>
        <w:spacing w:after="0" w:line="360" w:lineRule="auto"/>
        <w:jc w:val="both"/>
        <w:rPr>
          <w:rFonts w:ascii="Arial" w:hAnsi="Arial" w:cs="Arial"/>
        </w:rPr>
      </w:pPr>
      <w:r w:rsidRPr="003B3E80">
        <w:rPr>
          <w:rFonts w:ascii="Arial" w:hAnsi="Arial" w:cs="Arial"/>
        </w:rPr>
        <w:t>Το </w:t>
      </w:r>
      <w:r w:rsidRPr="003B3E80">
        <w:rPr>
          <w:rFonts w:ascii="Arial" w:hAnsi="Arial" w:cs="Arial"/>
          <w:b/>
          <w:bCs/>
        </w:rPr>
        <w:t>άρθρο 658</w:t>
      </w:r>
      <w:r w:rsidRPr="003B3E80">
        <w:rPr>
          <w:rFonts w:ascii="Arial" w:hAnsi="Arial" w:cs="Arial"/>
        </w:rPr>
        <w:t> του ως άνω κώδικα διαλαμβάνει τα ακόλουθα:</w:t>
      </w:r>
    </w:p>
    <w:p w:rsidR="00316762" w:rsidRPr="003B3E80" w:rsidRDefault="00316762" w:rsidP="00D30F8B">
      <w:pPr>
        <w:spacing w:after="0" w:line="360" w:lineRule="auto"/>
        <w:jc w:val="both"/>
        <w:rPr>
          <w:rFonts w:ascii="Arial" w:hAnsi="Arial" w:cs="Arial"/>
        </w:rPr>
      </w:pPr>
      <w:r w:rsidRPr="003B3E80">
        <w:rPr>
          <w:rFonts w:ascii="Arial" w:hAnsi="Arial" w:cs="Arial"/>
          <w:i/>
          <w:iCs/>
        </w:rPr>
        <w:t>«Το χρονικό διάστημα κατά το οποίο διατηρείται, σύμφωνα με το προηγούμενο άρθρο, η αξίωση για τον μισθό σε περίπτωση εμποδίου,</w:t>
      </w:r>
      <w:r w:rsidRPr="003B3E80">
        <w:rPr>
          <w:rFonts w:ascii="Arial" w:hAnsi="Arial" w:cs="Arial"/>
          <w:b/>
          <w:bCs/>
          <w:i/>
          <w:iCs/>
        </w:rPr>
        <w:t> δεν μπορεί να υπερβεί τον ένα μήνα, αν το εμπόδιο εμφανίστηκε ένα τουλάχιστον έτος (1) μετά την έναρξη της σύμβασης, και τον μισό μήνα σε κάθε άλλη περίπτωση</w:t>
      </w:r>
      <w:r w:rsidRPr="003B3E80">
        <w:rPr>
          <w:rFonts w:ascii="Arial" w:hAnsi="Arial" w:cs="Arial"/>
          <w:i/>
          <w:iCs/>
        </w:rPr>
        <w:t>. Η αξίωση για το διάστημα αυτό υπάρχει και αν ακόμη ο εργοδότης κατήγγειλε τη μίσθωση επειδή το εμπόδιο του παρείχε το δικαίωμα αυτό».</w:t>
      </w:r>
    </w:p>
    <w:p w:rsidR="001967D3" w:rsidRPr="003B3E80" w:rsidRDefault="001967D3" w:rsidP="00D30F8B">
      <w:pPr>
        <w:spacing w:after="0" w:line="360" w:lineRule="auto"/>
        <w:ind w:firstLine="720"/>
        <w:jc w:val="both"/>
        <w:rPr>
          <w:rFonts w:ascii="Arial" w:hAnsi="Arial" w:cs="Arial"/>
        </w:rPr>
      </w:pPr>
      <w:r w:rsidRPr="003B3E80">
        <w:rPr>
          <w:rFonts w:ascii="Arial" w:hAnsi="Arial" w:cs="Arial"/>
        </w:rPr>
        <w:t>Έτσι, στην περίπτωση που ο εργαζόμενος, έχει εργαστεί επί 10 τουλάχιστον ημέρες (πραγματική εργασία)</w:t>
      </w:r>
      <w:r w:rsidRPr="003B3E80">
        <w:rPr>
          <w:rFonts w:ascii="Arial" w:hAnsi="Arial" w:cs="Arial"/>
          <w:b/>
          <w:bCs/>
        </w:rPr>
        <w:t> </w:t>
      </w:r>
      <w:r w:rsidRPr="003B3E80">
        <w:rPr>
          <w:rFonts w:ascii="Arial" w:hAnsi="Arial" w:cs="Arial"/>
          <w:bCs/>
        </w:rPr>
        <w:t>και δεν έχει συμπληρώσει έτος υπηρεσίας στον ίδιο εργοδότη</w:t>
      </w:r>
      <w:r w:rsidRPr="003B3E80">
        <w:rPr>
          <w:rFonts w:ascii="Arial" w:hAnsi="Arial" w:cs="Arial"/>
        </w:rPr>
        <w:t xml:space="preserve">, δικαιούται, λόγω </w:t>
      </w:r>
      <w:proofErr w:type="spellStart"/>
      <w:r w:rsidRPr="003B3E80">
        <w:rPr>
          <w:rFonts w:ascii="Arial" w:hAnsi="Arial" w:cs="Arial"/>
        </w:rPr>
        <w:t>ανυπαιτίου</w:t>
      </w:r>
      <w:proofErr w:type="spellEnd"/>
      <w:r w:rsidRPr="003B3E80">
        <w:rPr>
          <w:rFonts w:ascii="Arial" w:hAnsi="Arial" w:cs="Arial"/>
        </w:rPr>
        <w:t xml:space="preserve"> κωλύματος, δηλ. της απουσίας του λόγω της ασθενείας του, να λάβει τις καταβαλλόμενες αποδοχές του </w:t>
      </w:r>
      <w:r w:rsidRPr="003B3E80">
        <w:rPr>
          <w:rFonts w:ascii="Arial" w:hAnsi="Arial" w:cs="Arial"/>
          <w:b/>
        </w:rPr>
        <w:t>μισού μήνα.</w:t>
      </w:r>
    </w:p>
    <w:p w:rsidR="001967D3" w:rsidRPr="003B3E80" w:rsidRDefault="001967D3" w:rsidP="00D30F8B">
      <w:pPr>
        <w:spacing w:after="0" w:line="360" w:lineRule="auto"/>
        <w:ind w:firstLine="720"/>
        <w:jc w:val="both"/>
        <w:rPr>
          <w:rFonts w:ascii="Arial" w:hAnsi="Arial" w:cs="Arial"/>
        </w:rPr>
      </w:pPr>
      <w:r w:rsidRPr="003B3E80">
        <w:rPr>
          <w:rFonts w:ascii="Arial" w:hAnsi="Arial" w:cs="Arial"/>
        </w:rPr>
        <w:t>Στην περίπτωση που ο εργαζόμενος έχει εργαστεί επί 10 τουλάχιστον ημέρες (πραγματική εργασία)</w:t>
      </w:r>
      <w:r w:rsidRPr="003B3E80">
        <w:rPr>
          <w:rFonts w:ascii="Arial" w:hAnsi="Arial" w:cs="Arial"/>
          <w:b/>
          <w:bCs/>
        </w:rPr>
        <w:t> </w:t>
      </w:r>
      <w:r w:rsidRPr="003B3E80">
        <w:rPr>
          <w:rFonts w:ascii="Arial" w:hAnsi="Arial" w:cs="Arial"/>
          <w:bCs/>
        </w:rPr>
        <w:t>και έχει συμπληρώσει έτος υπηρεσίας στον ίδιο εργοδότη</w:t>
      </w:r>
      <w:r w:rsidRPr="003B3E80">
        <w:rPr>
          <w:rFonts w:ascii="Arial" w:hAnsi="Arial" w:cs="Arial"/>
        </w:rPr>
        <w:t xml:space="preserve">, δικαιούται, λόγω </w:t>
      </w:r>
      <w:proofErr w:type="spellStart"/>
      <w:r w:rsidRPr="003B3E80">
        <w:rPr>
          <w:rFonts w:ascii="Arial" w:hAnsi="Arial" w:cs="Arial"/>
        </w:rPr>
        <w:t>ανυπαιτίου</w:t>
      </w:r>
      <w:proofErr w:type="spellEnd"/>
      <w:r w:rsidRPr="003B3E80">
        <w:rPr>
          <w:rFonts w:ascii="Arial" w:hAnsi="Arial" w:cs="Arial"/>
        </w:rPr>
        <w:t xml:space="preserve"> κωλύματος, δηλ. της απουσίας του λόγω της ασθενείας του να λάβει τις καταβαλλόμενες αποδοχές του </w:t>
      </w:r>
      <w:r w:rsidRPr="003B3E80">
        <w:rPr>
          <w:rFonts w:ascii="Arial" w:hAnsi="Arial" w:cs="Arial"/>
          <w:b/>
        </w:rPr>
        <w:t>ενός μήνα.</w:t>
      </w:r>
    </w:p>
    <w:p w:rsidR="00316762" w:rsidRPr="003B3E80" w:rsidRDefault="00316762" w:rsidP="00D30F8B">
      <w:pPr>
        <w:spacing w:after="0" w:line="360" w:lineRule="auto"/>
        <w:ind w:firstLine="720"/>
        <w:jc w:val="both"/>
        <w:rPr>
          <w:rFonts w:ascii="Arial" w:hAnsi="Arial" w:cs="Arial"/>
        </w:rPr>
      </w:pPr>
      <w:r w:rsidRPr="003B3E80">
        <w:rPr>
          <w:rFonts w:ascii="Arial" w:hAnsi="Arial" w:cs="Arial"/>
        </w:rPr>
        <w:t>Η καταβολή των ανωτέρω αποδοχών θα γίνει σε συνδυασμό με το </w:t>
      </w:r>
      <w:hyperlink r:id="rId6" w:tgtFrame="_blank" w:history="1">
        <w:r w:rsidRPr="003B3E80">
          <w:rPr>
            <w:rStyle w:val="-"/>
            <w:rFonts w:ascii="Arial" w:hAnsi="Arial" w:cs="Arial"/>
          </w:rPr>
          <w:t>άρθρο 5 του Α.Ν. 178/1967</w:t>
        </w:r>
      </w:hyperlink>
      <w:r w:rsidRPr="003B3E80">
        <w:rPr>
          <w:rFonts w:ascii="Arial" w:hAnsi="Arial" w:cs="Arial"/>
        </w:rPr>
        <w:t> σύμφωνα με το οποίο </w:t>
      </w:r>
      <w:r w:rsidRPr="003B3E80">
        <w:rPr>
          <w:rFonts w:ascii="Arial" w:hAnsi="Arial" w:cs="Arial"/>
          <w:b/>
          <w:bCs/>
        </w:rPr>
        <w:t>ο εργοδότης για τις τρεις (3) πρώτες ημέρες του κωλύματος υποχρεούται στην καταβολή του μισού ημερομισθίου ή του αναλογούντος μισθού</w:t>
      </w:r>
      <w:r w:rsidRPr="003B3E80">
        <w:rPr>
          <w:rFonts w:ascii="Arial" w:hAnsi="Arial" w:cs="Arial"/>
        </w:rPr>
        <w:t xml:space="preserve">. </w:t>
      </w:r>
    </w:p>
    <w:p w:rsidR="00316762" w:rsidRPr="003B3E80" w:rsidRDefault="00316762" w:rsidP="00D30F8B">
      <w:pPr>
        <w:spacing w:after="0" w:line="360" w:lineRule="auto"/>
        <w:jc w:val="both"/>
        <w:rPr>
          <w:rFonts w:ascii="Arial" w:hAnsi="Arial" w:cs="Arial"/>
          <w:b/>
          <w:bCs/>
          <w:u w:val="single"/>
        </w:rPr>
      </w:pPr>
      <w:r w:rsidRPr="003B3E80">
        <w:rPr>
          <w:rFonts w:ascii="Arial" w:hAnsi="Arial" w:cs="Arial"/>
          <w:b/>
          <w:bCs/>
          <w:u w:val="single"/>
        </w:rPr>
        <w:t>Επιδότηση Ασθένειας από τον Ε.Φ.Κ.Α.</w:t>
      </w:r>
    </w:p>
    <w:p w:rsidR="00316762" w:rsidRPr="003B3E80" w:rsidRDefault="00316762" w:rsidP="00D30F8B">
      <w:pPr>
        <w:spacing w:after="0" w:line="360" w:lineRule="auto"/>
        <w:ind w:firstLine="720"/>
        <w:jc w:val="both"/>
        <w:rPr>
          <w:rFonts w:ascii="Arial" w:hAnsi="Arial" w:cs="Arial"/>
        </w:rPr>
      </w:pPr>
      <w:r w:rsidRPr="003B3E80">
        <w:rPr>
          <w:rFonts w:ascii="Arial" w:hAnsi="Arial" w:cs="Arial"/>
        </w:rPr>
        <w:t>Η καταβολή επιδόματος ασθένειας από το</w:t>
      </w:r>
      <w:r w:rsidR="00941E0D" w:rsidRPr="003B3E80">
        <w:rPr>
          <w:rFonts w:ascii="Arial" w:hAnsi="Arial" w:cs="Arial"/>
        </w:rPr>
        <w:t>ν ΕΦΚΑ</w:t>
      </w:r>
      <w:r w:rsidRPr="003B3E80">
        <w:rPr>
          <w:rFonts w:ascii="Arial" w:hAnsi="Arial" w:cs="Arial"/>
        </w:rPr>
        <w:t> </w:t>
      </w:r>
      <w:r w:rsidRPr="003B3E80">
        <w:rPr>
          <w:rFonts w:ascii="Arial" w:hAnsi="Arial" w:cs="Arial"/>
          <w:b/>
          <w:bCs/>
        </w:rPr>
        <w:t>αρχίζει από την τέταρτη (4η) ημέρα</w:t>
      </w:r>
      <w:r w:rsidRPr="003B3E80">
        <w:rPr>
          <w:rFonts w:ascii="Arial" w:hAnsi="Arial" w:cs="Arial"/>
        </w:rPr>
        <w:t>, από τη στιγμή που ο ασφαλισμένος ανήγγειλε την ανικανότητα προς εργασία στο</w:t>
      </w:r>
      <w:r w:rsidR="00E2272A" w:rsidRPr="003B3E80">
        <w:rPr>
          <w:rFonts w:ascii="Arial" w:hAnsi="Arial" w:cs="Arial"/>
        </w:rPr>
        <w:t>ν ΕΦΚΑ</w:t>
      </w:r>
      <w:r w:rsidRPr="003B3E80">
        <w:rPr>
          <w:rFonts w:ascii="Arial" w:hAnsi="Arial" w:cs="Arial"/>
        </w:rPr>
        <w:t>.</w:t>
      </w:r>
      <w:r w:rsidR="00E2272A" w:rsidRPr="003B3E80">
        <w:rPr>
          <w:rFonts w:ascii="Arial" w:hAnsi="Arial" w:cs="Arial"/>
        </w:rPr>
        <w:t xml:space="preserve"> </w:t>
      </w:r>
      <w:r w:rsidRPr="003B3E80">
        <w:rPr>
          <w:rFonts w:ascii="Arial" w:hAnsi="Arial" w:cs="Arial"/>
        </w:rPr>
        <w:t>Εάν ένας μισθωτός ασθενήσει για πρώτη φορά μέσα σε ένα εργασιακό έτος πέραν των τριών ημερών, θα επιδοτηθεί από το</w:t>
      </w:r>
      <w:r w:rsidR="00E2272A" w:rsidRPr="003B3E80">
        <w:rPr>
          <w:rFonts w:ascii="Arial" w:hAnsi="Arial" w:cs="Arial"/>
        </w:rPr>
        <w:t>ν ΕΦΚΑ</w:t>
      </w:r>
      <w:r w:rsidRPr="003B3E80">
        <w:rPr>
          <w:rFonts w:ascii="Arial" w:hAnsi="Arial" w:cs="Arial"/>
        </w:rPr>
        <w:t xml:space="preserve"> από την τέταρτη ημέρα</w:t>
      </w:r>
      <w:r w:rsidR="00E2272A" w:rsidRPr="003B3E80">
        <w:rPr>
          <w:rFonts w:ascii="Arial" w:hAnsi="Arial" w:cs="Arial"/>
        </w:rPr>
        <w:t>.</w:t>
      </w:r>
      <w:r w:rsidRPr="003B3E80">
        <w:rPr>
          <w:rFonts w:ascii="Arial" w:hAnsi="Arial" w:cs="Arial"/>
        </w:rPr>
        <w:t xml:space="preserve"> Ο εργοδότης θα καταβάλει, δηλαδή, το μισό ημερομίσθιο ή την αναλογία του μισθού για τις πρώτες τρεις (3) ημέρες, ενώ για τις υπόλοιπες ημέρες πλέον του τριημέρου, θα καταβάλει τη διαφορά μεταξύ ολόκληρων των ημερομισθίων (τα οποία θα ελάμβανε αν εργαζόταν) και της επιδότησης ασθένειας από το</w:t>
      </w:r>
      <w:r w:rsidR="00941E0D" w:rsidRPr="003B3E80">
        <w:rPr>
          <w:rFonts w:ascii="Arial" w:hAnsi="Arial" w:cs="Arial"/>
        </w:rPr>
        <w:t>ν ΕΦΚΑ</w:t>
      </w:r>
      <w:r w:rsidRPr="003B3E80">
        <w:rPr>
          <w:rFonts w:ascii="Arial" w:hAnsi="Arial" w:cs="Arial"/>
        </w:rPr>
        <w:t>. Το επίδομα ασθένειας θα καταβληθεί στον εργαζόμενο από την τέταρτη (4η) ημέρα</w:t>
      </w:r>
      <w:r w:rsidR="00E2272A" w:rsidRPr="003B3E80">
        <w:rPr>
          <w:rFonts w:ascii="Arial" w:hAnsi="Arial" w:cs="Arial"/>
        </w:rPr>
        <w:t xml:space="preserve">. </w:t>
      </w:r>
      <w:r w:rsidRPr="003B3E80">
        <w:rPr>
          <w:rFonts w:ascii="Arial" w:hAnsi="Arial" w:cs="Arial"/>
        </w:rPr>
        <w:t xml:space="preserve">Εάν όμως </w:t>
      </w:r>
      <w:r w:rsidR="00941E0D" w:rsidRPr="003B3E80">
        <w:rPr>
          <w:rFonts w:ascii="Arial" w:hAnsi="Arial" w:cs="Arial"/>
        </w:rPr>
        <w:t xml:space="preserve">η ασθένεια του μισθωτού, λόγω του </w:t>
      </w:r>
      <w:proofErr w:type="spellStart"/>
      <w:r w:rsidR="00941E0D" w:rsidRPr="003B3E80">
        <w:rPr>
          <w:rFonts w:ascii="Arial" w:hAnsi="Arial" w:cs="Arial"/>
        </w:rPr>
        <w:t>κορονοϊού</w:t>
      </w:r>
      <w:proofErr w:type="spellEnd"/>
      <w:r w:rsidR="00941E0D" w:rsidRPr="003B3E80">
        <w:rPr>
          <w:rFonts w:ascii="Arial" w:hAnsi="Arial" w:cs="Arial"/>
        </w:rPr>
        <w:t>, είναι η</w:t>
      </w:r>
      <w:r w:rsidRPr="003B3E80">
        <w:rPr>
          <w:rFonts w:ascii="Arial" w:hAnsi="Arial" w:cs="Arial"/>
        </w:rPr>
        <w:t xml:space="preserve"> δεύτερη εντός του έτους αυτού πέραν των τριών ημερών, θα λάβει το επίδομα ασθένειας από την πρώτη ημέρα.</w:t>
      </w:r>
    </w:p>
    <w:p w:rsidR="00E1069F" w:rsidRPr="003B3E80" w:rsidRDefault="00E1069F" w:rsidP="00D30F8B">
      <w:pPr>
        <w:spacing w:after="0" w:line="360" w:lineRule="auto"/>
        <w:jc w:val="both"/>
        <w:rPr>
          <w:rFonts w:ascii="Arial" w:hAnsi="Arial" w:cs="Arial"/>
          <w:b/>
        </w:rPr>
      </w:pPr>
    </w:p>
    <w:p w:rsidR="00E2272A" w:rsidRPr="003B3E80" w:rsidRDefault="00B71843" w:rsidP="00D30F8B">
      <w:pPr>
        <w:pStyle w:val="a3"/>
        <w:numPr>
          <w:ilvl w:val="0"/>
          <w:numId w:val="2"/>
        </w:numPr>
        <w:spacing w:after="0" w:line="360" w:lineRule="auto"/>
        <w:rPr>
          <w:rFonts w:ascii="Arial" w:hAnsi="Arial" w:cs="Arial"/>
          <w:b/>
        </w:rPr>
      </w:pPr>
      <w:r w:rsidRPr="003B3E80">
        <w:rPr>
          <w:rFonts w:ascii="Arial" w:hAnsi="Arial" w:cs="Arial"/>
          <w:b/>
        </w:rPr>
        <w:t>Μπορεί ο εργαζόμενος να «τεθεί υπό περιορισμό» από τον εργοδότη του ακόμα και αν δεν είναι φορέας του ιού;</w:t>
      </w:r>
    </w:p>
    <w:p w:rsidR="00D30F8B" w:rsidRPr="003B3E80" w:rsidRDefault="00D30F8B" w:rsidP="00D30F8B">
      <w:pPr>
        <w:spacing w:after="0" w:line="360" w:lineRule="auto"/>
        <w:ind w:firstLine="720"/>
        <w:jc w:val="both"/>
        <w:rPr>
          <w:rFonts w:ascii="Arial" w:hAnsi="Arial" w:cs="Arial"/>
        </w:rPr>
      </w:pPr>
      <w:r w:rsidRPr="003B3E80">
        <w:rPr>
          <w:rFonts w:ascii="Arial" w:hAnsi="Arial" w:cs="Arial"/>
        </w:rPr>
        <w:t>Ο νόμος που ρυθμίζει τα ζητήματα της υγιεινής και της ασφάλειας στην επιχείρηση, είναι ο Ν. 3850/2010 (ΦΕΚ Α-84/2-6-2010) «Κύρωση του Κώδικα νόμων για την υγεία και την ασφάλεια των εργαζομένων». Στο νόμο αυτό εξειδικεύεται η υποχρέωση πρόνοιας του εργοδότη αναφορικά με την τήρηση των κανόνων υγείας και ασφάλειας του προσωπικού του και τις δυνατότητες που αυτός έχει σε περίπτωση κινδύνου. Έτσι, ο εργοδότης υποχρεούται να λαμβάνει συλλογικά μέτρα προστασίας των εργαζομένων, με προτεραιότητα στη λήψη μέτρων ομαδικής προστασίας ενώ οφείλει να λαμβάνει μέτρα και να δίνει οδηγίες στους εργαζομένους, ώστε να μπορούν σε περίπτωση σοβαρού, άμεσου και αναπόφευκτου κινδύνου, να διακόπτουν την εργασία ή/και να εγκαταλείπουν αμέσως τον χώρο εργασίας. Σε κάθε περίπτωση τα μέτρα για την ασφάλεια, την υγεία και την υγιεινή κατά την εργασία, σε καμία περίπτωση δεν συνεπάγονται την οικονομική επιβάρυνση των εργαζομένων. Στο νόμο αυτό υπάρχει σαφής πρόβλεψη ότι ο εργαζόμενος, ο οποίος σε περίπτωση σοβαρού, άμεσου και αναπόφευκτου κινδύνου, απομακρύνεται από την θέση εργασίας του δεν επιτρέπεται να υποστεί καμία δυσμενή επίπτωση και πρέπει να προστατεύεται από κάθε ζημιογόνο και αδικαιολόγητη συνέπεια σύμφωνα με την ισχύουσα νομοθεσία.</w:t>
      </w:r>
    </w:p>
    <w:p w:rsidR="00D30F8B" w:rsidRPr="003B3E80" w:rsidRDefault="00D30F8B" w:rsidP="00D30F8B">
      <w:pPr>
        <w:spacing w:after="0" w:line="360" w:lineRule="auto"/>
        <w:ind w:firstLine="720"/>
        <w:jc w:val="both"/>
        <w:rPr>
          <w:rFonts w:ascii="Arial" w:hAnsi="Arial" w:cs="Arial"/>
        </w:rPr>
      </w:pPr>
      <w:r w:rsidRPr="003B3E80">
        <w:rPr>
          <w:rFonts w:ascii="Arial" w:hAnsi="Arial" w:cs="Arial"/>
        </w:rPr>
        <w:t xml:space="preserve">Το συμπέρασμα είναι ότι, σε περίπτωση υπαρκτού και αποδεδειγμένου κινδύνου για την υγεία και την ασφάλεια του λοιπού προσωπικού της επιχείρησης, όπως π.χ. συμβαίνει αν ο εργαζόμενος επέστρεψε από χώρα υψηλού κινδύνου (σύμφωνα με την κατηγοριοποίηση του ΕΟΔΥ) ή παρουσιάζει ήπια συμπτώματα, ακόμα και αν δεν οφείλονται (μέχρι να διαπιστωθεί με τις ανάλογες ιατρικές εξετάσεις) στην προσβολή του με τον </w:t>
      </w:r>
      <w:r w:rsidRPr="003B3E80">
        <w:rPr>
          <w:rFonts w:ascii="Arial" w:hAnsi="Arial" w:cs="Arial"/>
          <w:lang w:val="en-US"/>
        </w:rPr>
        <w:t>COVID</w:t>
      </w:r>
      <w:r w:rsidRPr="003B3E80">
        <w:rPr>
          <w:rFonts w:ascii="Arial" w:hAnsi="Arial" w:cs="Arial"/>
        </w:rPr>
        <w:t xml:space="preserve">-19, ο εργοδότης δικαιούται </w:t>
      </w:r>
      <w:r w:rsidR="00E50990" w:rsidRPr="003B3E80">
        <w:rPr>
          <w:rFonts w:ascii="Arial" w:hAnsi="Arial" w:cs="Arial"/>
        </w:rPr>
        <w:t xml:space="preserve">να απομακρύνει προσωρινά τον εργαζόμενο, </w:t>
      </w:r>
      <w:r w:rsidR="00E50990" w:rsidRPr="003B3E80">
        <w:rPr>
          <w:rFonts w:ascii="Arial" w:hAnsi="Arial" w:cs="Arial"/>
          <w:u w:val="single"/>
        </w:rPr>
        <w:t>για τον απολύτως εύλογο χρόνο (που φαίνεται ότι δεν μπορεί να είναι πάνω από 14 ημέρες-χρόνος επώασης του ιού).</w:t>
      </w:r>
      <w:r w:rsidR="00E50990" w:rsidRPr="003B3E80">
        <w:rPr>
          <w:rFonts w:ascii="Arial" w:hAnsi="Arial" w:cs="Arial"/>
        </w:rPr>
        <w:t xml:space="preserve"> </w:t>
      </w:r>
      <w:r w:rsidR="00E50990" w:rsidRPr="003B3E80">
        <w:rPr>
          <w:rFonts w:ascii="Arial" w:hAnsi="Arial" w:cs="Arial"/>
          <w:b/>
        </w:rPr>
        <w:t>Δεν θα πρέπει να γίνουν δεκτές όμως οιεσδήποτε καταχρηστικές πρακτικές σε βάρος εργαζομένων, χωρίς εύλογη αιτία</w:t>
      </w:r>
      <w:r w:rsidR="00E50990" w:rsidRPr="003B3E80">
        <w:rPr>
          <w:rFonts w:ascii="Arial" w:hAnsi="Arial" w:cs="Arial"/>
        </w:rPr>
        <w:t xml:space="preserve">, π.χ. επειδή κάποιος ταξίδεψε στη </w:t>
      </w:r>
      <w:proofErr w:type="spellStart"/>
      <w:r w:rsidR="00E50990" w:rsidRPr="003B3E80">
        <w:rPr>
          <w:rFonts w:ascii="Arial" w:hAnsi="Arial" w:cs="Arial"/>
        </w:rPr>
        <w:t>Δ.Πελοπόννησο</w:t>
      </w:r>
      <w:proofErr w:type="spellEnd"/>
      <w:r w:rsidR="00E50990" w:rsidRPr="003B3E80">
        <w:rPr>
          <w:rFonts w:ascii="Arial" w:hAnsi="Arial" w:cs="Arial"/>
        </w:rPr>
        <w:t xml:space="preserve"> ή σε χώρες εκτός λίστας ΕΟΔΥ, ή επειδή κάποιος εργαζόμενος έρχεται σε επαφή με κοινό κλπ. Οποιαδήποτε προληπτική απομάκρυνση του εργαζόμενου χωρίς εύλογη αιτία, ιδίως αυτή που έχει άλλα κίνητρα (προσωπικά) και όχι την προστασία της υγείας των λοιπών, πρέπει να καταγγέλλεται άμεσα.</w:t>
      </w:r>
    </w:p>
    <w:p w:rsidR="00E50990" w:rsidRPr="003B3E80" w:rsidRDefault="00E50990" w:rsidP="00D30F8B">
      <w:pPr>
        <w:spacing w:after="0" w:line="360" w:lineRule="auto"/>
        <w:ind w:firstLine="720"/>
        <w:jc w:val="both"/>
        <w:rPr>
          <w:rFonts w:ascii="Arial" w:hAnsi="Arial" w:cs="Arial"/>
        </w:rPr>
      </w:pPr>
      <w:r w:rsidRPr="003B3E80">
        <w:rPr>
          <w:rFonts w:ascii="Arial" w:hAnsi="Arial" w:cs="Arial"/>
        </w:rPr>
        <w:t xml:space="preserve">Στην περίπτωση αυτή, ο μισθωτός που για το μέγιστο χρονικό διάστημα των 14 ημερών δεν παρέχει τις υπηρεσίες του κατόπιν εντολής του εργοδότη, </w:t>
      </w:r>
      <w:r w:rsidRPr="003B3E80">
        <w:rPr>
          <w:rFonts w:ascii="Arial" w:hAnsi="Arial" w:cs="Arial"/>
          <w:b/>
          <w:u w:val="single"/>
        </w:rPr>
        <w:t>έχει πλήρη αξίωση στο μισθό του (αλλά και στις ασφαλιστικές εισφορές), σύμφωνα με το άρθρο 656 Α.Κ.</w:t>
      </w:r>
    </w:p>
    <w:p w:rsidR="00E50990" w:rsidRPr="003B3E80" w:rsidRDefault="00E50990" w:rsidP="00D30F8B">
      <w:pPr>
        <w:spacing w:after="0" w:line="360" w:lineRule="auto"/>
        <w:jc w:val="both"/>
        <w:rPr>
          <w:rFonts w:ascii="Arial" w:hAnsi="Arial" w:cs="Arial"/>
        </w:rPr>
      </w:pPr>
    </w:p>
    <w:p w:rsidR="00E50990" w:rsidRPr="003B3E80" w:rsidRDefault="00E50990" w:rsidP="00E50990">
      <w:pPr>
        <w:pStyle w:val="a3"/>
        <w:numPr>
          <w:ilvl w:val="0"/>
          <w:numId w:val="2"/>
        </w:numPr>
        <w:spacing w:after="0" w:line="360" w:lineRule="auto"/>
        <w:jc w:val="both"/>
        <w:rPr>
          <w:rFonts w:ascii="Arial" w:hAnsi="Arial" w:cs="Arial"/>
        </w:rPr>
      </w:pPr>
      <w:r w:rsidRPr="003B3E80">
        <w:rPr>
          <w:rFonts w:ascii="Arial" w:hAnsi="Arial" w:cs="Arial"/>
          <w:b/>
        </w:rPr>
        <w:t>Μπορεί ο εργαζόμενος που δεν νοσεί να απουσιάσει αυτοβούλως, φοβούμενος για την υγεία του;</w:t>
      </w:r>
    </w:p>
    <w:p w:rsidR="00E50990" w:rsidRPr="003B3E80" w:rsidRDefault="00E50990" w:rsidP="00E50990">
      <w:pPr>
        <w:spacing w:after="0" w:line="360" w:lineRule="auto"/>
        <w:ind w:firstLine="720"/>
        <w:jc w:val="both"/>
        <w:rPr>
          <w:rFonts w:ascii="Arial" w:hAnsi="Arial" w:cs="Arial"/>
        </w:rPr>
      </w:pPr>
      <w:r w:rsidRPr="003B3E80">
        <w:rPr>
          <w:rFonts w:ascii="Arial" w:hAnsi="Arial" w:cs="Arial"/>
        </w:rPr>
        <w:t xml:space="preserve">Η απάντηση είναι ότι, χωρίς εύλογη αιτία (π.χ. όταν ο εργοδότης δεν λαμβάνει τα απαραίτητα μέτρα προστασίας, όταν ο εργοδότης δεν συμμορφώνεται σε υγειονομικές εντολές και υποδείξεις κρατικών φορέων κλπ.) ο εργαζόμενος ΔΕΝ μπορεί να αποχωρήσει από την εργασία του, αφού αυτοβούλως δεν μπορεί να θεωρηθεί ότι αναστέλλεται η εργασιακή σχέση. </w:t>
      </w:r>
    </w:p>
    <w:p w:rsidR="00E50990" w:rsidRPr="003B3E80" w:rsidRDefault="00E50990" w:rsidP="00E50990">
      <w:pPr>
        <w:spacing w:after="0" w:line="360" w:lineRule="auto"/>
        <w:ind w:firstLine="720"/>
        <w:jc w:val="both"/>
        <w:rPr>
          <w:rFonts w:ascii="Arial" w:hAnsi="Arial" w:cs="Arial"/>
        </w:rPr>
      </w:pPr>
    </w:p>
    <w:p w:rsidR="00E50990" w:rsidRPr="003B3E80" w:rsidRDefault="00E50990" w:rsidP="00E50990">
      <w:pPr>
        <w:pStyle w:val="a3"/>
        <w:numPr>
          <w:ilvl w:val="0"/>
          <w:numId w:val="2"/>
        </w:numPr>
        <w:spacing w:after="0" w:line="360" w:lineRule="auto"/>
        <w:jc w:val="both"/>
        <w:rPr>
          <w:rFonts w:ascii="Arial" w:hAnsi="Arial" w:cs="Arial"/>
          <w:b/>
        </w:rPr>
      </w:pPr>
      <w:r w:rsidRPr="003B3E80">
        <w:rPr>
          <w:rFonts w:ascii="Arial" w:hAnsi="Arial" w:cs="Arial"/>
          <w:b/>
        </w:rPr>
        <w:t>Τι μπορεί να κάνει ο εργαζόμενος αν ο εργοδότης δεν λαμβάνει τα αναγκαία προληπτικά μέτρα προστασίας της υγείας του προσωπικού;</w:t>
      </w:r>
    </w:p>
    <w:p w:rsidR="00714AF3" w:rsidRPr="003B3E80" w:rsidRDefault="00714AF3" w:rsidP="00714AF3">
      <w:pPr>
        <w:spacing w:after="0" w:line="360" w:lineRule="auto"/>
        <w:ind w:firstLine="720"/>
        <w:jc w:val="both"/>
        <w:rPr>
          <w:rFonts w:ascii="Arial" w:hAnsi="Arial" w:cs="Arial"/>
        </w:rPr>
      </w:pPr>
      <w:proofErr w:type="spellStart"/>
      <w:r w:rsidRPr="003B3E80">
        <w:rPr>
          <w:rFonts w:ascii="Arial" w:hAnsi="Arial" w:cs="Arial"/>
        </w:rPr>
        <w:t>Κατ’αρχάς</w:t>
      </w:r>
      <w:proofErr w:type="spellEnd"/>
      <w:r w:rsidRPr="003B3E80">
        <w:rPr>
          <w:rFonts w:ascii="Arial" w:hAnsi="Arial" w:cs="Arial"/>
        </w:rPr>
        <w:t xml:space="preserve">, έχει δικαίωμα (και υποχρέωση) να καταγγείλει τη συμπεριφορά του εργοδότη, δηλ. την παράβαση των κανόνων του Ν. 3850/2010, στην αρμόδια Επιθεώρηση εργασίας προκειμένου αυτή, να υποχρεώσει (και με την απειλή προστίμου) τον εργοδότη, να προβεί στα αναγκαία μέτρα. Έχει επίσης και το δικαίωμα επίσχεσης της εργασίας του: αυτό ασκείται από τον ίδιο όχι μόνο όταν ο εργοδότης καθυστερεί την καταβολή των οφειλομένων αποδοχών του αλλά και όταν δεν εκπληρώνει τις νόμιμες ή συμβατικές του υποχρεώσεις στα μέτρα υγιεινής και ασφάλειας ή με τη συμπεριφορά του ο εργοδότης προσβάλει την προσωπικότητα του εργαζομένου. Ασκώντας το δικαίωμα της επίσχεσης εργασίας ο μισθωτός δικαιούται να δηλώσει στον εργοδότη ότι διακόπτει την απασχόλησή του μέχρι να συμμορφωθεί ο εργοδότης με τις νόμιμες υποχρεώσεις του (οι οποίες συνίστανται στη, με κάθε τρόπο, προστασία της υγείας των εργαζομένων του και τη λήψη κάθε αναγκαίου μέτρου προς την κατεύθυνση αυτή) και να απέχει από τα καθήκοντα της εργασίας του. </w:t>
      </w:r>
    </w:p>
    <w:p w:rsidR="00E50990" w:rsidRPr="003B3E80" w:rsidRDefault="00E50990" w:rsidP="00D30F8B">
      <w:pPr>
        <w:spacing w:after="0" w:line="360" w:lineRule="auto"/>
        <w:jc w:val="both"/>
        <w:rPr>
          <w:rFonts w:ascii="Arial" w:hAnsi="Arial" w:cs="Arial"/>
        </w:rPr>
      </w:pPr>
    </w:p>
    <w:p w:rsidR="00714AF3" w:rsidRPr="003B3E80" w:rsidRDefault="00714AF3" w:rsidP="00714AF3">
      <w:pPr>
        <w:pStyle w:val="a3"/>
        <w:numPr>
          <w:ilvl w:val="0"/>
          <w:numId w:val="2"/>
        </w:numPr>
        <w:spacing w:after="0" w:line="360" w:lineRule="auto"/>
        <w:jc w:val="both"/>
        <w:rPr>
          <w:rFonts w:ascii="Arial" w:hAnsi="Arial" w:cs="Arial"/>
          <w:b/>
        </w:rPr>
      </w:pPr>
      <w:r w:rsidRPr="003B3E80">
        <w:rPr>
          <w:rFonts w:ascii="Arial" w:hAnsi="Arial" w:cs="Arial"/>
          <w:b/>
        </w:rPr>
        <w:t>Τι γίνεται σε περίπτωση που η επιχείρηση του εργοδότη αναστείλει προσωρινά τη λειτουργία της κατόπιν κρατικής απόφασης; Δικαιούται ο εργαζόμενος το μισθό του;</w:t>
      </w:r>
    </w:p>
    <w:p w:rsidR="00675EAB" w:rsidRPr="003B3E80" w:rsidRDefault="00E2272A" w:rsidP="00714AF3">
      <w:pPr>
        <w:spacing w:after="0" w:line="360" w:lineRule="auto"/>
        <w:jc w:val="both"/>
        <w:rPr>
          <w:rFonts w:ascii="Arial" w:hAnsi="Arial" w:cs="Arial"/>
          <w:b/>
          <w:u w:val="single"/>
        </w:rPr>
      </w:pPr>
      <w:r w:rsidRPr="003B3E80">
        <w:rPr>
          <w:rFonts w:ascii="Arial" w:hAnsi="Arial" w:cs="Arial"/>
        </w:rPr>
        <w:tab/>
      </w:r>
    </w:p>
    <w:p w:rsidR="00675EAB" w:rsidRPr="003B3E80" w:rsidRDefault="00675EAB" w:rsidP="00D30F8B">
      <w:pPr>
        <w:spacing w:after="0" w:line="360" w:lineRule="auto"/>
        <w:ind w:firstLine="720"/>
        <w:jc w:val="both"/>
        <w:rPr>
          <w:rFonts w:ascii="Arial" w:hAnsi="Arial" w:cs="Arial"/>
        </w:rPr>
      </w:pPr>
      <w:r w:rsidRPr="003B3E80">
        <w:rPr>
          <w:rFonts w:ascii="Arial" w:hAnsi="Arial" w:cs="Arial"/>
        </w:rPr>
        <w:t>Στην περίπτωση που υπάρξει η προβλεπόμενη Υ.Α. περί προσωρινής απαγόρευσης λειτουργίας κάποιων επιχειρηματικών μονάδων, τότε αναστέλλεται πλήρως η εργασιακή σχέση, με βάση τον κανόνα του άρθρου 380 Α.Κ. («</w:t>
      </w:r>
      <w:r w:rsidRPr="003B3E80">
        <w:rPr>
          <w:rFonts w:ascii="Arial" w:hAnsi="Arial" w:cs="Arial"/>
          <w:i/>
        </w:rPr>
        <w:t>Αν η παροχή του ενός από τους συμβαλλομένους είναι αδύνατη από γεγονός για το οποίο αυτός δεν έχει ευθύνη, απαλλάσσεται και ο άλλος συμβαλλόμενος από την αντιπαροχή….»)</w:t>
      </w:r>
      <w:r w:rsidRPr="003B3E80">
        <w:rPr>
          <w:rFonts w:ascii="Arial" w:hAnsi="Arial" w:cs="Arial"/>
        </w:rPr>
        <w:t xml:space="preserve"> και έτσι ούτε ο εργαζόμενος υποχρεούται να παράσχει εργασία αλλά ούτε και ο εργοδότης να καταβάλλει το μισθό για το χρονικό διάστημα της απαγόρευσης. Αναστέλλονται επίσης και οι ασφαλιστικές υποχρεώσεις, εκτός αν υπάρξει αντίθετη ρύθμιση στην </w:t>
      </w:r>
      <w:proofErr w:type="spellStart"/>
      <w:r w:rsidRPr="003B3E80">
        <w:rPr>
          <w:rFonts w:ascii="Arial" w:hAnsi="Arial" w:cs="Arial"/>
        </w:rPr>
        <w:t>εκδοθησόμενη</w:t>
      </w:r>
      <w:proofErr w:type="spellEnd"/>
      <w:r w:rsidRPr="003B3E80">
        <w:rPr>
          <w:rFonts w:ascii="Arial" w:hAnsi="Arial" w:cs="Arial"/>
        </w:rPr>
        <w:t xml:space="preserve"> Υ.Α.</w:t>
      </w:r>
    </w:p>
    <w:p w:rsidR="00B0485B" w:rsidRPr="003B3E80" w:rsidRDefault="00B0485B" w:rsidP="00D30F8B">
      <w:pPr>
        <w:spacing w:after="0" w:line="360" w:lineRule="auto"/>
        <w:rPr>
          <w:rFonts w:ascii="Arial" w:hAnsi="Arial" w:cs="Arial"/>
        </w:rPr>
      </w:pPr>
    </w:p>
    <w:p w:rsidR="00714AF3" w:rsidRPr="003B3E80" w:rsidRDefault="00714AF3" w:rsidP="00714AF3">
      <w:pPr>
        <w:pStyle w:val="a3"/>
        <w:numPr>
          <w:ilvl w:val="0"/>
          <w:numId w:val="2"/>
        </w:numPr>
        <w:spacing w:after="0" w:line="360" w:lineRule="auto"/>
        <w:rPr>
          <w:rFonts w:ascii="Arial" w:hAnsi="Arial" w:cs="Arial"/>
          <w:b/>
        </w:rPr>
      </w:pPr>
      <w:r w:rsidRPr="003B3E80">
        <w:rPr>
          <w:rFonts w:ascii="Arial" w:hAnsi="Arial" w:cs="Arial"/>
          <w:b/>
        </w:rPr>
        <w:t>Μπορεί ο εργοδότης να υποχρεώσει τον εργαζόμενο να πάρει την κανονική του άδεια ή να πάρει άδεια άνευ αποδοχών (είτε ως μέτρο πρόληψης είτε ως αντιμετώπιση τη μείωση της επιχειρηματικής δραστηριότητας);</w:t>
      </w:r>
    </w:p>
    <w:p w:rsidR="00714AF3" w:rsidRPr="003B3E80" w:rsidRDefault="007A09B3" w:rsidP="007A09B3">
      <w:pPr>
        <w:spacing w:after="0" w:line="360" w:lineRule="auto"/>
        <w:ind w:firstLine="720"/>
        <w:jc w:val="both"/>
        <w:rPr>
          <w:rFonts w:ascii="Arial" w:hAnsi="Arial" w:cs="Arial"/>
        </w:rPr>
      </w:pPr>
      <w:r w:rsidRPr="003B3E80">
        <w:rPr>
          <w:rFonts w:ascii="Arial" w:hAnsi="Arial" w:cs="Arial"/>
        </w:rPr>
        <w:t xml:space="preserve">Η χρονική περίοδος χορηγήσεως της άδειας αναψυχής των μισθωτών, κανονίζεται μεταξύ εργοδότη και μισθωτού, ενώ ο εργοδότης υποχρεούται στην χορήγηση αδείας εντός διμήνου από τη διατύπωση της σχετικής αίτησης του μισθωτού. Επίσης σύμφωνα με τις διατάξεις του Ν.4093/2012, μπορεί να κατατμηθεί η κανονική άδεια πολλές φορές κατόπιν αίτησης του μισθωτού. </w:t>
      </w:r>
      <w:r w:rsidRPr="003B3E80">
        <w:rPr>
          <w:rFonts w:ascii="Arial" w:hAnsi="Arial" w:cs="Arial"/>
          <w:b/>
        </w:rPr>
        <w:t xml:space="preserve">Δεν μπορεί να θεωρηθεί ως κανονική άδεια η για οποιοδήποτε λόγο υποχρεωτική χορήγηση μιας ή περισσότερων ημερών αναπαύσεως από τον εργοδότη στον μισθωτό, μετά από απόφαση του εργοδότη, </w:t>
      </w:r>
      <w:r w:rsidRPr="003B3E80">
        <w:rPr>
          <w:rFonts w:ascii="Arial" w:hAnsi="Arial" w:cs="Arial"/>
          <w:b/>
          <w:u w:val="single"/>
        </w:rPr>
        <w:t xml:space="preserve">δηλ. ο εργοδότης δεν μπορεί να «εξαναγκάσει» το μισθωτό να πάρει την κανονική του άδεια. </w:t>
      </w:r>
      <w:r w:rsidRPr="003B3E80">
        <w:rPr>
          <w:rFonts w:ascii="Arial" w:hAnsi="Arial" w:cs="Arial"/>
        </w:rPr>
        <w:t>Αν αρνηθεί να τον απασχολεί, ο μισθωτός θα λάβει τις αποδοχές του βάσει των διατάξεων περί υπερημερίας του εργοδότη. Οι ανωτέρω ημέρες αναπαύσεως δεν μπορεί να συμψηφιστούν με τις ημέρες αδείας του μισθωτού,  η χορήγησή τους δηλαδή δεν έχει ως συνέπεια τη μείωση των ημερών αδείας αυτού.</w:t>
      </w:r>
      <w:r w:rsidR="003B3E80" w:rsidRPr="003B3E80">
        <w:rPr>
          <w:rFonts w:ascii="Arial" w:hAnsi="Arial" w:cs="Arial"/>
        </w:rPr>
        <w:t xml:space="preserve"> </w:t>
      </w:r>
      <w:r w:rsidR="003B3E80" w:rsidRPr="003B3E80">
        <w:rPr>
          <w:rFonts w:ascii="Arial" w:hAnsi="Arial" w:cs="Arial"/>
          <w:b/>
        </w:rPr>
        <w:t>Ο εργοδότης δεν έχει επίσης το δικαίωμα</w:t>
      </w:r>
      <w:r w:rsidRPr="003B3E80">
        <w:rPr>
          <w:rFonts w:ascii="Arial" w:hAnsi="Arial" w:cs="Arial"/>
        </w:rPr>
        <w:t xml:space="preserve"> </w:t>
      </w:r>
      <w:r w:rsidRPr="003B3E80">
        <w:rPr>
          <w:rFonts w:ascii="Arial" w:hAnsi="Arial" w:cs="Arial"/>
          <w:b/>
        </w:rPr>
        <w:t>να μην απασχολεί τον μισθωτό για όλο το προβλεπόμενο από το νόμο χρονικό όριο εργασίας, με αιτιολογία την κάμψη της οικονομικής δραστηριότητας της επιχείρησης</w:t>
      </w:r>
      <w:r w:rsidR="003B3E80" w:rsidRPr="003B3E80">
        <w:rPr>
          <w:rFonts w:ascii="Arial" w:hAnsi="Arial" w:cs="Arial"/>
          <w:b/>
        </w:rPr>
        <w:t xml:space="preserve"> </w:t>
      </w:r>
      <w:r w:rsidR="003B3E80" w:rsidRPr="003B3E80">
        <w:rPr>
          <w:rFonts w:ascii="Arial" w:hAnsi="Arial" w:cs="Arial"/>
        </w:rPr>
        <w:t xml:space="preserve">και έτσι ο εργαζόμενος </w:t>
      </w:r>
      <w:r w:rsidRPr="003B3E80">
        <w:rPr>
          <w:rFonts w:ascii="Arial" w:hAnsi="Arial" w:cs="Arial"/>
        </w:rPr>
        <w:t xml:space="preserve">δικαιούται να αξιώσει την καταβολή ολόκληρου του μισθού </w:t>
      </w:r>
      <w:r w:rsidR="003B3E80" w:rsidRPr="003B3E80">
        <w:rPr>
          <w:rFonts w:ascii="Arial" w:hAnsi="Arial" w:cs="Arial"/>
        </w:rPr>
        <w:t>του.</w:t>
      </w:r>
    </w:p>
    <w:p w:rsidR="00714AF3" w:rsidRPr="003B3E80" w:rsidRDefault="003B3E80" w:rsidP="003B3E80">
      <w:pPr>
        <w:spacing w:after="0" w:line="360" w:lineRule="auto"/>
        <w:ind w:firstLine="720"/>
        <w:jc w:val="both"/>
        <w:rPr>
          <w:rFonts w:ascii="Arial" w:hAnsi="Arial" w:cs="Arial"/>
          <w:bCs/>
        </w:rPr>
      </w:pPr>
      <w:r w:rsidRPr="003B3E80">
        <w:rPr>
          <w:rFonts w:ascii="Arial" w:hAnsi="Arial" w:cs="Arial"/>
          <w:b/>
        </w:rPr>
        <w:t xml:space="preserve">Η άδεια άνευ αποδοχών </w:t>
      </w:r>
      <w:r w:rsidRPr="003B3E80">
        <w:rPr>
          <w:rFonts w:ascii="Arial" w:hAnsi="Arial" w:cs="Arial"/>
          <w:b/>
          <w:bCs/>
          <w:u w:val="single"/>
        </w:rPr>
        <w:t>δεν μπορεί να δοθεί υποχρεωτικά και μονομερώς,</w:t>
      </w:r>
      <w:r w:rsidRPr="003B3E80">
        <w:rPr>
          <w:rFonts w:ascii="Arial" w:hAnsi="Arial" w:cs="Arial"/>
          <w:bCs/>
        </w:rPr>
        <w:t xml:space="preserve"> αλλά απαιτεί συμφωνία των μερών, ενώ κατά τη διάρκειά της η σύμβαση εργασίας δεν λύεται αλλά απλώς αναστέλλεται. Αυτό σημαίνει ότι ο εργαζόμενος μπορεί κατά το χρονικό διάστημα της άδειας άνευ αποδοχών, να εργαστεί και σε άλλο εργοδότη, ενώ ο αρχικός εργοδότης δεν υποχρεούται σε καταβολή μισθών και ασφαλιστικών εισφορών. Ωστόσο, ο χρόνος της άδειας αυτής θεωρείται ως χρόνος υπηρεσίας και έτσι υπολογίζεται ως προς τη θεμελίωση δικαιωμάτων, τα οποία σχετίζονται με την προϋπηρεσία.</w:t>
      </w:r>
    </w:p>
    <w:p w:rsidR="003B3E80" w:rsidRPr="003B3E80" w:rsidRDefault="003B3E80" w:rsidP="003B3E80">
      <w:pPr>
        <w:spacing w:after="0" w:line="360" w:lineRule="auto"/>
        <w:ind w:firstLine="720"/>
        <w:jc w:val="both"/>
        <w:rPr>
          <w:rFonts w:ascii="Arial" w:hAnsi="Arial" w:cs="Arial"/>
          <w:bCs/>
        </w:rPr>
      </w:pPr>
    </w:p>
    <w:p w:rsidR="003B3E80" w:rsidRDefault="003B3E80" w:rsidP="003B3E80">
      <w:pPr>
        <w:pStyle w:val="a3"/>
        <w:numPr>
          <w:ilvl w:val="0"/>
          <w:numId w:val="2"/>
        </w:numPr>
        <w:spacing w:after="0" w:line="360" w:lineRule="auto"/>
        <w:jc w:val="both"/>
        <w:rPr>
          <w:rFonts w:ascii="Arial" w:hAnsi="Arial" w:cs="Arial"/>
          <w:b/>
        </w:rPr>
      </w:pPr>
      <w:r w:rsidRPr="003B3E80">
        <w:rPr>
          <w:rFonts w:ascii="Arial" w:hAnsi="Arial" w:cs="Arial"/>
          <w:b/>
        </w:rPr>
        <w:t xml:space="preserve">Ο εργοδότης μπορεί να θέσει </w:t>
      </w:r>
      <w:r w:rsidR="00B56653">
        <w:rPr>
          <w:rFonts w:ascii="Arial" w:hAnsi="Arial" w:cs="Arial"/>
          <w:b/>
        </w:rPr>
        <w:t xml:space="preserve">μονομερώς </w:t>
      </w:r>
      <w:r>
        <w:rPr>
          <w:rFonts w:ascii="Arial" w:hAnsi="Arial" w:cs="Arial"/>
          <w:b/>
        </w:rPr>
        <w:t>τους εργαζόμενους σε εκ περιτροπής εργασία ή διαθεσιμότητα</w:t>
      </w:r>
      <w:r w:rsidR="00B56653">
        <w:rPr>
          <w:rFonts w:ascii="Arial" w:hAnsi="Arial" w:cs="Arial"/>
          <w:b/>
        </w:rPr>
        <w:t>, ενόψει των μέτρων για την αντιμετώπιση της κατάστασης;</w:t>
      </w:r>
    </w:p>
    <w:p w:rsidR="00B56653" w:rsidRPr="00B56653" w:rsidRDefault="00B56653" w:rsidP="00B56653">
      <w:pPr>
        <w:spacing w:after="0" w:line="360" w:lineRule="auto"/>
        <w:ind w:firstLine="720"/>
        <w:jc w:val="both"/>
        <w:rPr>
          <w:rFonts w:ascii="Arial" w:hAnsi="Arial" w:cs="Arial"/>
        </w:rPr>
      </w:pPr>
      <w:r>
        <w:rPr>
          <w:rFonts w:ascii="Arial" w:hAnsi="Arial" w:cs="Arial"/>
        </w:rPr>
        <w:t>Από το νόμο, π</w:t>
      </w:r>
      <w:r w:rsidRPr="00B56653">
        <w:rPr>
          <w:rFonts w:ascii="Arial" w:hAnsi="Arial" w:cs="Arial"/>
        </w:rPr>
        <w:t>αρέχεται</w:t>
      </w:r>
      <w:r>
        <w:rPr>
          <w:rFonts w:ascii="Arial" w:hAnsi="Arial" w:cs="Arial"/>
        </w:rPr>
        <w:t xml:space="preserve"> </w:t>
      </w:r>
      <w:r w:rsidRPr="00B56653">
        <w:rPr>
          <w:rFonts w:ascii="Arial" w:hAnsi="Arial" w:cs="Arial"/>
        </w:rPr>
        <w:t xml:space="preserve">η δυνατότητα στον εργοδότη, </w:t>
      </w:r>
      <w:r w:rsidRPr="00FF63A4">
        <w:rPr>
          <w:rFonts w:ascii="Arial" w:hAnsi="Arial" w:cs="Arial"/>
          <w:b/>
          <w:u w:val="single"/>
        </w:rPr>
        <w:t xml:space="preserve">σε περίπτωση περιορισμού της δραστηριότητάς του </w:t>
      </w:r>
      <w:r w:rsidR="00FF63A4">
        <w:rPr>
          <w:rFonts w:ascii="Arial" w:hAnsi="Arial" w:cs="Arial"/>
          <w:b/>
          <w:u w:val="single"/>
        </w:rPr>
        <w:t xml:space="preserve">και μόνο </w:t>
      </w:r>
      <w:r w:rsidR="00FF63A4" w:rsidRPr="00FF63A4">
        <w:rPr>
          <w:rFonts w:ascii="Arial" w:hAnsi="Arial" w:cs="Arial"/>
        </w:rPr>
        <w:t>(</w:t>
      </w:r>
      <w:r w:rsidRPr="00FF63A4">
        <w:rPr>
          <w:rFonts w:ascii="Arial" w:hAnsi="Arial" w:cs="Arial"/>
        </w:rPr>
        <w:t xml:space="preserve">που μπορεί να οφείλεται στην τωρινή έκτακτη κατάσταση </w:t>
      </w:r>
      <w:r>
        <w:rPr>
          <w:rFonts w:ascii="Arial" w:hAnsi="Arial" w:cs="Arial"/>
        </w:rPr>
        <w:t>π.χ. επιχείρηση διοργάνωσης συνεδρίων, η πραγματοποίηση των οποίων έχει ανασταλεί, βάσει Υ.Α. κλπ.)</w:t>
      </w:r>
      <w:r w:rsidRPr="00B56653">
        <w:rPr>
          <w:rFonts w:ascii="Arial" w:hAnsi="Arial" w:cs="Arial"/>
        </w:rPr>
        <w:t xml:space="preserve">, να επιβάλει στην επιχείρησή του </w:t>
      </w:r>
      <w:r w:rsidRPr="00B56653">
        <w:rPr>
          <w:rFonts w:ascii="Arial" w:hAnsi="Arial" w:cs="Arial"/>
          <w:u w:val="single"/>
        </w:rPr>
        <w:t>σύστημα εκ περιτροπής εργασίας</w:t>
      </w:r>
      <w:r w:rsidRPr="00B56653">
        <w:rPr>
          <w:rFonts w:ascii="Arial" w:hAnsi="Arial" w:cs="Arial"/>
        </w:rPr>
        <w:t>, μέχρι εννέα μήνες στο ίδιο ημερολογιακό έτος.</w:t>
      </w:r>
      <w:r>
        <w:rPr>
          <w:rFonts w:ascii="Arial" w:hAnsi="Arial" w:cs="Arial"/>
        </w:rPr>
        <w:t xml:space="preserve"> </w:t>
      </w:r>
      <w:r w:rsidRPr="00B56653">
        <w:rPr>
          <w:rFonts w:ascii="Arial" w:hAnsi="Arial" w:cs="Arial"/>
        </w:rPr>
        <w:t xml:space="preserve">Προϋποθέσεις </w:t>
      </w:r>
      <w:r>
        <w:rPr>
          <w:rFonts w:ascii="Arial" w:hAnsi="Arial" w:cs="Arial"/>
        </w:rPr>
        <w:t xml:space="preserve">όμως </w:t>
      </w:r>
      <w:r w:rsidRPr="00B56653">
        <w:rPr>
          <w:rFonts w:ascii="Arial" w:hAnsi="Arial" w:cs="Arial"/>
        </w:rPr>
        <w:t>της σύννομης μονομερούς επιβολής της εκ περιτροπής εργασίας αποτελούν:</w:t>
      </w:r>
    </w:p>
    <w:p w:rsidR="00B56653" w:rsidRPr="00FF63A4" w:rsidRDefault="00B56653" w:rsidP="00B56653">
      <w:pPr>
        <w:pStyle w:val="a3"/>
        <w:numPr>
          <w:ilvl w:val="0"/>
          <w:numId w:val="3"/>
        </w:numPr>
        <w:spacing w:after="0" w:line="360" w:lineRule="auto"/>
        <w:jc w:val="both"/>
        <w:rPr>
          <w:rFonts w:ascii="Arial" w:hAnsi="Arial" w:cs="Arial"/>
          <w:u w:val="single"/>
        </w:rPr>
      </w:pPr>
      <w:r w:rsidRPr="00FF63A4">
        <w:rPr>
          <w:rFonts w:ascii="Arial" w:hAnsi="Arial" w:cs="Arial"/>
          <w:u w:val="single"/>
        </w:rPr>
        <w:t>ο περιορισμός των δραστηριοτήτων του εργοδότη</w:t>
      </w:r>
    </w:p>
    <w:p w:rsidR="00B56653" w:rsidRDefault="00B56653" w:rsidP="00B56653">
      <w:pPr>
        <w:pStyle w:val="a3"/>
        <w:numPr>
          <w:ilvl w:val="0"/>
          <w:numId w:val="3"/>
        </w:numPr>
        <w:spacing w:after="0" w:line="360" w:lineRule="auto"/>
        <w:jc w:val="both"/>
        <w:rPr>
          <w:rFonts w:ascii="Arial" w:hAnsi="Arial" w:cs="Arial"/>
        </w:rPr>
      </w:pPr>
      <w:r w:rsidRPr="00B56653">
        <w:rPr>
          <w:rFonts w:ascii="Arial" w:hAnsi="Arial" w:cs="Arial"/>
        </w:rPr>
        <w:t xml:space="preserve"> η προηγούμενη της επιβολής ενημέρωση και διαβούλευση με τους εκπροσώπους των εργαζομένων</w:t>
      </w:r>
    </w:p>
    <w:p w:rsidR="00B56653" w:rsidRDefault="00B56653" w:rsidP="00B56653">
      <w:pPr>
        <w:pStyle w:val="a3"/>
        <w:numPr>
          <w:ilvl w:val="0"/>
          <w:numId w:val="3"/>
        </w:numPr>
        <w:spacing w:after="0" w:line="360" w:lineRule="auto"/>
        <w:jc w:val="both"/>
        <w:rPr>
          <w:rFonts w:ascii="Arial" w:hAnsi="Arial" w:cs="Arial"/>
        </w:rPr>
      </w:pPr>
      <w:r w:rsidRPr="00B56653">
        <w:rPr>
          <w:rFonts w:ascii="Arial" w:hAnsi="Arial" w:cs="Arial"/>
        </w:rPr>
        <w:t>η επιβολή να λαμβάνει το χαρακτήρα συστήματος, αναφερόμενου στο σύνολο των εργαζομένων της επιχείρησης, της εκμετάλλευσης ή του τμήματος της επιχείρησης ή της εκμετάλλευσης</w:t>
      </w:r>
    </w:p>
    <w:p w:rsidR="00B56653" w:rsidRDefault="00B56653" w:rsidP="00B56653">
      <w:pPr>
        <w:pStyle w:val="a3"/>
        <w:numPr>
          <w:ilvl w:val="0"/>
          <w:numId w:val="3"/>
        </w:numPr>
        <w:spacing w:after="0" w:line="360" w:lineRule="auto"/>
        <w:jc w:val="both"/>
        <w:rPr>
          <w:rFonts w:ascii="Arial" w:hAnsi="Arial" w:cs="Arial"/>
        </w:rPr>
      </w:pPr>
      <w:r w:rsidRPr="00B56653">
        <w:rPr>
          <w:rFonts w:ascii="Arial" w:hAnsi="Arial" w:cs="Arial"/>
        </w:rPr>
        <w:t>η διάρκεια της επιβολής να μην υπερβαίνει τους εννέα μήνες στο ίδιο ημερολογιακό έτος και</w:t>
      </w:r>
    </w:p>
    <w:p w:rsidR="00B56653" w:rsidRPr="00B56653" w:rsidRDefault="00B56653" w:rsidP="00B56653">
      <w:pPr>
        <w:pStyle w:val="a3"/>
        <w:numPr>
          <w:ilvl w:val="0"/>
          <w:numId w:val="3"/>
        </w:numPr>
        <w:spacing w:after="0" w:line="360" w:lineRule="auto"/>
        <w:jc w:val="both"/>
        <w:rPr>
          <w:rFonts w:ascii="Arial" w:hAnsi="Arial" w:cs="Arial"/>
        </w:rPr>
      </w:pPr>
      <w:r w:rsidRPr="00B56653">
        <w:rPr>
          <w:rFonts w:ascii="Arial" w:hAnsi="Arial" w:cs="Arial"/>
        </w:rPr>
        <w:t>η απόφαση του εργοδότη να κοινοποιηθεί εντός οκτώ ημερών στην αρμόδια Επιθεώρηση Εργασίας.</w:t>
      </w:r>
    </w:p>
    <w:p w:rsidR="00B56653" w:rsidRPr="00B56653" w:rsidRDefault="00B56653" w:rsidP="00B56653">
      <w:pPr>
        <w:spacing w:after="0" w:line="360" w:lineRule="auto"/>
        <w:ind w:firstLine="360"/>
        <w:jc w:val="both"/>
        <w:rPr>
          <w:rFonts w:ascii="Arial" w:hAnsi="Arial" w:cs="Arial"/>
        </w:rPr>
      </w:pPr>
      <w:r>
        <w:rPr>
          <w:rFonts w:ascii="Arial" w:hAnsi="Arial" w:cs="Arial"/>
        </w:rPr>
        <w:t>Σύμφωνα με σχετική εγκύκλιο του Υπουργείου Εργασίας, μ</w:t>
      </w:r>
      <w:r w:rsidRPr="00B56653">
        <w:rPr>
          <w:rFonts w:ascii="Arial" w:hAnsi="Arial" w:cs="Arial"/>
        </w:rPr>
        <w:t xml:space="preserve">ε τον όρο «περιορισμός της δραστηριότητας» δεν νοείται η απλή μείωση του οικονομικού αποτελέσματος της επιχείρησης, της εκμετάλλευσης ή του τμήματος της επιχείρησης ή της εκμετάλλευσης, η ενδεχόμενη μείωση των κερδών της ή και η ζημιογόνος χρήση της, αλλά απαιτείται ο </w:t>
      </w:r>
      <w:r w:rsidRPr="00FF63A4">
        <w:rPr>
          <w:rFonts w:ascii="Arial" w:hAnsi="Arial" w:cs="Arial"/>
          <w:u w:val="single"/>
        </w:rPr>
        <w:t>περιορισμός του όγκου της δραστηριότητας</w:t>
      </w:r>
      <w:r w:rsidRPr="00B56653">
        <w:rPr>
          <w:rFonts w:ascii="Arial" w:hAnsi="Arial" w:cs="Arial"/>
        </w:rPr>
        <w:t xml:space="preserve">, δηλαδή η μείωση της παραγωγής ή της ανάγκης για παροχή υπηρεσιών, κατά τρόπον </w:t>
      </w:r>
      <w:r w:rsidRPr="00FF63A4">
        <w:rPr>
          <w:rFonts w:ascii="Arial" w:hAnsi="Arial" w:cs="Arial"/>
          <w:u w:val="single"/>
        </w:rPr>
        <w:t>ώστε να προκύπτει πλεονάζον προσωπικό, λόγω της μείωσης της διαθέσιμης εργασίας.</w:t>
      </w:r>
      <w:r w:rsidRPr="00B56653">
        <w:rPr>
          <w:rFonts w:ascii="Arial" w:hAnsi="Arial" w:cs="Arial"/>
        </w:rPr>
        <w:t xml:space="preserve"> Στο πλαίσιο αυτό, η εκ περιτροπής εργασία επιβάλλεται ως ακραίο, αλλά ηπιότερο της καταγγελίας μέσο, υπό την προϋπόθεση, όμως ότι, κατά την επιβολή της, θα υπάρχει η πρόγνωση ότι δια της επιβολής του εν λόγω μέτρου η επιχείρηση θα μπορέσει σε εύλογο χρονικό διάστημα να ανακάμψει.</w:t>
      </w:r>
    </w:p>
    <w:p w:rsidR="00B56653" w:rsidRPr="00B56653" w:rsidRDefault="00B56653" w:rsidP="00B56653">
      <w:pPr>
        <w:spacing w:after="0" w:line="360" w:lineRule="auto"/>
        <w:ind w:firstLine="360"/>
        <w:jc w:val="both"/>
        <w:rPr>
          <w:rFonts w:ascii="Arial" w:hAnsi="Arial" w:cs="Arial"/>
        </w:rPr>
      </w:pPr>
      <w:r w:rsidRPr="00B56653">
        <w:rPr>
          <w:rFonts w:ascii="Arial" w:hAnsi="Arial" w:cs="Arial"/>
        </w:rPr>
        <w:t>Εάν</w:t>
      </w:r>
      <w:r>
        <w:rPr>
          <w:rFonts w:ascii="Arial" w:hAnsi="Arial" w:cs="Arial"/>
        </w:rPr>
        <w:t xml:space="preserve"> </w:t>
      </w:r>
      <w:r w:rsidRPr="00B56653">
        <w:rPr>
          <w:rFonts w:ascii="Arial" w:hAnsi="Arial" w:cs="Arial"/>
        </w:rPr>
        <w:t>δεν πληρούνται οι ανωτέρω όροι και προϋποθέσεις, δεν υφίσταται ή δεν ασκείται νόμιμα το σχετικό δικαίωμα του εργοδότη και, συνεπώς, η επιβολή του συστήματος εκ περιτροπής εργασίας δεν πραγματοποιείται νομίμως. Στην τελευταία αυτή περίπτωση, η παρά τις προϋποθέσεις του νόμου μονομερής επιβολή συστήματος εκ περιτροπής εργασίας συνιστά μονομερή βλαπτική μεταβολή των όρων εργασίας του συνόλου των εργαζομένων που αφορά</w:t>
      </w:r>
      <w:r>
        <w:rPr>
          <w:rFonts w:ascii="Arial" w:hAnsi="Arial" w:cs="Arial"/>
        </w:rPr>
        <w:t>.</w:t>
      </w:r>
    </w:p>
    <w:p w:rsidR="00B56653" w:rsidRPr="00B56653" w:rsidRDefault="00B56653" w:rsidP="00B56653">
      <w:pPr>
        <w:spacing w:after="0" w:line="360" w:lineRule="auto"/>
        <w:ind w:firstLine="360"/>
        <w:jc w:val="both"/>
        <w:rPr>
          <w:rFonts w:ascii="Arial" w:hAnsi="Arial" w:cs="Arial"/>
        </w:rPr>
      </w:pPr>
      <w:r>
        <w:rPr>
          <w:rFonts w:ascii="Arial" w:hAnsi="Arial" w:cs="Arial"/>
        </w:rPr>
        <w:t>Με βάση το ν. 3846/2010, οι</w:t>
      </w:r>
      <w:r w:rsidRPr="00B56653">
        <w:rPr>
          <w:rFonts w:ascii="Arial" w:hAnsi="Arial" w:cs="Arial"/>
        </w:rPr>
        <w:t xml:space="preserve"> επιχειρήσεις και εκμεταλλεύσεις, </w:t>
      </w:r>
      <w:r w:rsidRPr="00B56653">
        <w:rPr>
          <w:rFonts w:ascii="Arial" w:hAnsi="Arial" w:cs="Arial"/>
          <w:u w:val="single"/>
        </w:rPr>
        <w:t>αν έχει περιοριστεί η οικονομική τους δραστηριότητα</w:t>
      </w:r>
      <w:r w:rsidRPr="00B56653">
        <w:rPr>
          <w:rFonts w:ascii="Arial" w:hAnsi="Arial" w:cs="Arial"/>
        </w:rPr>
        <w:t>, μπορούν, αντί της καταγγελίας της σύμβασης εργασίας, να θέτουν εγγράφως σε διαθεσιμότητα τους μισθωτούς τους, </w:t>
      </w:r>
      <w:r w:rsidRPr="00B56653">
        <w:rPr>
          <w:rFonts w:ascii="Arial" w:hAnsi="Arial" w:cs="Arial"/>
          <w:b/>
          <w:bCs/>
        </w:rPr>
        <w:t>η οποία δεν μπορεί να υπερβεί συνολικά τους τρεις (3) μήνες ετησίως</w:t>
      </w:r>
      <w:r w:rsidRPr="00B56653">
        <w:rPr>
          <w:rFonts w:ascii="Arial" w:hAnsi="Arial" w:cs="Arial"/>
        </w:rPr>
        <w:t>, μόνο εφόσον προηγουμένως προβούν σε διαβούλευση με τους νόμιμους εκπροσώπους των εργαζομένων</w:t>
      </w:r>
      <w:r>
        <w:rPr>
          <w:rFonts w:ascii="Arial" w:hAnsi="Arial" w:cs="Arial"/>
        </w:rPr>
        <w:t>.</w:t>
      </w:r>
      <w:r w:rsidRPr="00B56653">
        <w:rPr>
          <w:rFonts w:ascii="Arial" w:hAnsi="Arial" w:cs="Arial"/>
        </w:rPr>
        <w:t xml:space="preserve"> Αν στην επιχείρηση δεν υπάρχουν εκπρόσωποι εργαζομένων η ενημέρωση και η διαβούλευση γίνεται με το σύνολο των εργαζομένων. Η ενημέρωση μπορεί να γίνει με εφάπαξ ανακοίνωση σε εμφανές και προσιτό σημείο της επιχείρησης. Η διαβούλευση πραγματοποιείται σε τόπο και χρόνο που ορίζει ο εργοδότης. </w:t>
      </w:r>
      <w:r w:rsidRPr="00B56653">
        <w:rPr>
          <w:rFonts w:ascii="Arial" w:hAnsi="Arial" w:cs="Arial"/>
          <w:u w:val="single"/>
        </w:rPr>
        <w:t>Κατά τη διάρκεια της διαθεσιμότητας ο μισθωτός λαμβάνει το ήμισυ του μέσου όρου των τακτικών αποδοχών των δύο τελευταίων μηνών, υπό καθεστώς πλήρους απασχόλησης</w:t>
      </w:r>
      <w:r w:rsidRPr="00B56653">
        <w:rPr>
          <w:rFonts w:ascii="Arial" w:hAnsi="Arial" w:cs="Arial"/>
        </w:rPr>
        <w:t>. Μετά την εξάντληση του τριμήνου, προκειμένου να τεθεί εκ νέου ο ίδιος εργαζόμενος σε διαθεσιμότητα απαιτείται και η παρέλευση τουλάχιστον τριών (3) μηνών. Ο εργοδότης υποχρεούται να γνωστοποιεί στις οικείες Υπηρεσίες του ΣΕΠΕ, του ΙΚΑ και του ΟΑΕΔ με οποιονδήποτε τρόπο τη σχετική δήλωση περί διαθεσιμότητας, μέρους ή του συνόλου του προσωπικού του.</w:t>
      </w:r>
    </w:p>
    <w:p w:rsidR="00B56653" w:rsidRDefault="00FF63A4" w:rsidP="00FF63A4">
      <w:pPr>
        <w:spacing w:after="0" w:line="360" w:lineRule="auto"/>
        <w:ind w:firstLine="360"/>
        <w:jc w:val="both"/>
        <w:rPr>
          <w:rFonts w:ascii="Arial" w:hAnsi="Arial" w:cs="Arial"/>
        </w:rPr>
      </w:pPr>
      <w:r w:rsidRPr="00FF63A4">
        <w:rPr>
          <w:rFonts w:ascii="Arial" w:hAnsi="Arial" w:cs="Arial"/>
        </w:rPr>
        <w:t>Επιχειρήσεις ή εκμεταλλεύσεις της προηγούμενης παραγράφου που θέτουν σε διαθεσιμότητα τους μισθωτούς τους, κατά παράβαση των ανωτέρω διατάξεων, υποχρεούνται στην καταβολή πλήρων αποδοχών, έστω και αν οι μισθωτοί αποδέχθηκαν τη διαθεσιμότητα και δεν παρείχαν τις υπηρεσίες τους.</w:t>
      </w:r>
    </w:p>
    <w:p w:rsidR="009340AE" w:rsidRDefault="009340AE" w:rsidP="00FF63A4">
      <w:pPr>
        <w:spacing w:after="0" w:line="360" w:lineRule="auto"/>
        <w:ind w:firstLine="360"/>
        <w:jc w:val="both"/>
        <w:rPr>
          <w:rFonts w:ascii="Arial" w:hAnsi="Arial" w:cs="Arial"/>
        </w:rPr>
      </w:pPr>
    </w:p>
    <w:p w:rsidR="009340AE" w:rsidRPr="009340AE" w:rsidRDefault="009340AE" w:rsidP="009340AE">
      <w:pPr>
        <w:pStyle w:val="a3"/>
        <w:numPr>
          <w:ilvl w:val="0"/>
          <w:numId w:val="2"/>
        </w:numPr>
        <w:spacing w:after="0" w:line="360" w:lineRule="auto"/>
        <w:jc w:val="both"/>
        <w:rPr>
          <w:rFonts w:ascii="Arial" w:hAnsi="Arial" w:cs="Arial"/>
        </w:rPr>
      </w:pPr>
      <w:r>
        <w:rPr>
          <w:rFonts w:ascii="Arial" w:hAnsi="Arial" w:cs="Arial"/>
          <w:b/>
        </w:rPr>
        <w:t>Τί είναι η τηλεργασία στο σπίτι (</w:t>
      </w:r>
      <w:r>
        <w:rPr>
          <w:rFonts w:ascii="Arial" w:hAnsi="Arial" w:cs="Arial"/>
          <w:b/>
          <w:lang w:val="en-US"/>
        </w:rPr>
        <w:t>Home</w:t>
      </w:r>
      <w:r w:rsidRPr="009340AE">
        <w:rPr>
          <w:rFonts w:ascii="Arial" w:hAnsi="Arial" w:cs="Arial"/>
          <w:b/>
        </w:rPr>
        <w:t xml:space="preserve"> </w:t>
      </w:r>
      <w:r>
        <w:rPr>
          <w:rFonts w:ascii="Arial" w:hAnsi="Arial" w:cs="Arial"/>
          <w:b/>
          <w:lang w:val="en-US"/>
        </w:rPr>
        <w:t>based</w:t>
      </w:r>
      <w:r w:rsidRPr="009340AE">
        <w:rPr>
          <w:rFonts w:ascii="Arial" w:hAnsi="Arial" w:cs="Arial"/>
          <w:b/>
        </w:rPr>
        <w:t xml:space="preserve"> </w:t>
      </w:r>
      <w:r>
        <w:rPr>
          <w:rFonts w:ascii="Arial" w:hAnsi="Arial" w:cs="Arial"/>
          <w:b/>
          <w:lang w:val="en-US"/>
        </w:rPr>
        <w:t>teleworking</w:t>
      </w:r>
      <w:r w:rsidRPr="009340AE">
        <w:rPr>
          <w:rFonts w:ascii="Arial" w:hAnsi="Arial" w:cs="Arial"/>
          <w:b/>
        </w:rPr>
        <w:t>)</w:t>
      </w:r>
      <w:r>
        <w:rPr>
          <w:rFonts w:ascii="Arial" w:hAnsi="Arial" w:cs="Arial"/>
          <w:b/>
        </w:rPr>
        <w:t>;</w:t>
      </w:r>
    </w:p>
    <w:p w:rsidR="009340AE" w:rsidRPr="009340AE" w:rsidRDefault="009340AE" w:rsidP="009340AE">
      <w:pPr>
        <w:spacing w:line="360" w:lineRule="auto"/>
        <w:ind w:firstLine="720"/>
        <w:jc w:val="both"/>
        <w:rPr>
          <w:rFonts w:ascii="Arial" w:hAnsi="Arial" w:cs="Arial"/>
        </w:rPr>
      </w:pPr>
      <w:r w:rsidRPr="009340AE">
        <w:rPr>
          <w:rFonts w:ascii="Arial" w:hAnsi="Arial" w:cs="Arial"/>
        </w:rPr>
        <w:t xml:space="preserve">Τηλεργασία </w:t>
      </w:r>
      <w:r>
        <w:rPr>
          <w:rFonts w:ascii="Arial" w:hAnsi="Arial" w:cs="Arial"/>
        </w:rPr>
        <w:t xml:space="preserve">στο σπίτι (υπάρχουν διάφορες μορφές τηλεργασίας) </w:t>
      </w:r>
      <w:r w:rsidRPr="009340AE">
        <w:rPr>
          <w:rFonts w:ascii="Arial" w:hAnsi="Arial" w:cs="Arial"/>
        </w:rPr>
        <w:t xml:space="preserve">είναι ένας </w:t>
      </w:r>
      <w:r w:rsidRPr="009340AE">
        <w:rPr>
          <w:rFonts w:ascii="Arial" w:hAnsi="Arial" w:cs="Arial"/>
          <w:u w:val="single"/>
        </w:rPr>
        <w:t>ευέλικτος τρόπος εργασίας</w:t>
      </w:r>
      <w:r w:rsidRPr="009340AE">
        <w:rPr>
          <w:rFonts w:ascii="Arial" w:hAnsi="Arial" w:cs="Arial"/>
        </w:rPr>
        <w:t xml:space="preserve"> χωρίς να κρίνεται απαραίτητη η φυσική παρουσία του </w:t>
      </w:r>
      <w:proofErr w:type="spellStart"/>
      <w:r w:rsidRPr="009340AE">
        <w:rPr>
          <w:rFonts w:ascii="Arial" w:hAnsi="Arial" w:cs="Arial"/>
        </w:rPr>
        <w:t>εργαζόµενου</w:t>
      </w:r>
      <w:proofErr w:type="spellEnd"/>
      <w:r w:rsidRPr="009340AE">
        <w:rPr>
          <w:rFonts w:ascii="Arial" w:hAnsi="Arial" w:cs="Arial"/>
        </w:rPr>
        <w:t xml:space="preserve"> στον εργασιακό χώρο καθ’ όλη την διάρκεια του ωραρίου του, καθώς µε την βοήθεια τεχνικών ηλεκτρονικής επεξεργασίας πληροφοριών και την χρήση τηλεπικοινωνιακού </w:t>
      </w:r>
      <w:proofErr w:type="spellStart"/>
      <w:r w:rsidRPr="009340AE">
        <w:rPr>
          <w:rFonts w:ascii="Arial" w:hAnsi="Arial" w:cs="Arial"/>
        </w:rPr>
        <w:t>εξοπλισµού</w:t>
      </w:r>
      <w:proofErr w:type="spellEnd"/>
      <w:r w:rsidRPr="009340AE">
        <w:rPr>
          <w:rFonts w:ascii="Arial" w:hAnsi="Arial" w:cs="Arial"/>
        </w:rPr>
        <w:t xml:space="preserve"> όπως για </w:t>
      </w:r>
      <w:proofErr w:type="spellStart"/>
      <w:r w:rsidRPr="009340AE">
        <w:rPr>
          <w:rFonts w:ascii="Arial" w:hAnsi="Arial" w:cs="Arial"/>
        </w:rPr>
        <w:t>παράδειγµα</w:t>
      </w:r>
      <w:proofErr w:type="spellEnd"/>
      <w:r w:rsidRPr="009340AE">
        <w:rPr>
          <w:rFonts w:ascii="Arial" w:hAnsi="Arial" w:cs="Arial"/>
        </w:rPr>
        <w:t xml:space="preserve"> τηλέφωνο, φαξ υπολογιστής µε σύνδεση στο δίκτυο, µ</w:t>
      </w:r>
      <w:proofErr w:type="spellStart"/>
      <w:r w:rsidRPr="009340AE">
        <w:rPr>
          <w:rFonts w:ascii="Arial" w:hAnsi="Arial" w:cs="Arial"/>
        </w:rPr>
        <w:t>πορεί</w:t>
      </w:r>
      <w:proofErr w:type="spellEnd"/>
      <w:r w:rsidRPr="009340AE">
        <w:rPr>
          <w:rFonts w:ascii="Arial" w:hAnsi="Arial" w:cs="Arial"/>
        </w:rPr>
        <w:t xml:space="preserve"> να εξασφαλιστεί µια </w:t>
      </w:r>
      <w:proofErr w:type="spellStart"/>
      <w:r w:rsidRPr="009340AE">
        <w:rPr>
          <w:rFonts w:ascii="Arial" w:hAnsi="Arial" w:cs="Arial"/>
        </w:rPr>
        <w:t>επιθυµητή</w:t>
      </w:r>
      <w:proofErr w:type="spellEnd"/>
      <w:r w:rsidRPr="009340AE">
        <w:rPr>
          <w:rFonts w:ascii="Arial" w:hAnsi="Arial" w:cs="Arial"/>
        </w:rPr>
        <w:t xml:space="preserve"> ολοκ</w:t>
      </w:r>
      <w:r>
        <w:rPr>
          <w:rFonts w:ascii="Arial" w:hAnsi="Arial" w:cs="Arial"/>
        </w:rPr>
        <w:t>λήρωση της εκάστοτε εργασίας του.</w:t>
      </w:r>
      <w:r w:rsidRPr="009340AE">
        <w:rPr>
          <w:rFonts w:ascii="Arial" w:hAnsi="Arial" w:cs="Arial"/>
        </w:rPr>
        <w:t xml:space="preserve"> Το θεσμικό πλαίσιο για την τηλεργασία στην Ελλάδα αποτελεί το προσάρτημα στην </w:t>
      </w:r>
      <w:r w:rsidRPr="009340AE">
        <w:rPr>
          <w:rFonts w:ascii="Arial" w:hAnsi="Arial" w:cs="Arial"/>
          <w:b/>
          <w:bCs/>
        </w:rPr>
        <w:t>Εθνική Γενική Συλλογή Σύμβαση Εργασίας 2006 - 2007</w:t>
      </w:r>
      <w:r w:rsidRPr="009340AE">
        <w:rPr>
          <w:rFonts w:ascii="Arial" w:hAnsi="Arial" w:cs="Arial"/>
        </w:rPr>
        <w:t> το οποίο έκτοτε αποτελεί αναπόσπαστο τμήμα της εκάστοτε ισχύουσας ΕΓΣΣΕ καθώς και οι διατάξεις που περιέχονται στο </w:t>
      </w:r>
      <w:r w:rsidRPr="009340AE">
        <w:rPr>
          <w:rFonts w:ascii="Arial" w:hAnsi="Arial" w:cs="Arial"/>
          <w:b/>
          <w:bCs/>
        </w:rPr>
        <w:t>Ν. 3846/2010</w:t>
      </w:r>
      <w:r w:rsidRPr="009340AE">
        <w:rPr>
          <w:rFonts w:ascii="Arial" w:hAnsi="Arial" w:cs="Arial"/>
        </w:rPr>
        <w:t> «Εγγυήσεις για την εργασιακή ασφάλεια και άλλες διατάξεις».</w:t>
      </w:r>
      <w:r>
        <w:rPr>
          <w:rFonts w:ascii="Arial" w:hAnsi="Arial" w:cs="Arial"/>
        </w:rPr>
        <w:t xml:space="preserve"> Οι βασικές ρυθμίσεις της τηλεργασίας είναι:</w:t>
      </w:r>
    </w:p>
    <w:p w:rsidR="009340AE" w:rsidRDefault="009340AE" w:rsidP="009340AE">
      <w:pPr>
        <w:spacing w:after="0" w:line="360" w:lineRule="auto"/>
        <w:ind w:firstLine="357"/>
        <w:jc w:val="both"/>
        <w:rPr>
          <w:rFonts w:ascii="Arial" w:hAnsi="Arial" w:cs="Arial"/>
        </w:rPr>
      </w:pPr>
      <w:r w:rsidRPr="009340AE">
        <w:rPr>
          <w:rFonts w:ascii="Arial" w:hAnsi="Arial" w:cs="Arial"/>
        </w:rPr>
        <w:t>1.</w:t>
      </w:r>
      <w:r w:rsidRPr="009340AE">
        <w:rPr>
          <w:rFonts w:ascii="Arial" w:hAnsi="Arial" w:cs="Arial"/>
          <w:b/>
          <w:bCs/>
        </w:rPr>
        <w:t>Ενημέρωση εργαζομένου:</w:t>
      </w:r>
      <w:r w:rsidRPr="009340AE">
        <w:rPr>
          <w:rFonts w:ascii="Arial" w:hAnsi="Arial" w:cs="Arial"/>
        </w:rPr>
        <w:t xml:space="preserve"> Ο εργοδότης όταν καταρτίζει σύμβαση εργασίας για Τηλεργασία, υποχρεούται να παραδίδει γραπτώς στον εργαζόμενο, μέσα σε οκτώ (8) ημέρες, το σύνολο των πληροφοριών που αναφέρονται στην εκτέλεση της εργασίας και ειδικότερα ως προς την ιεραρχική σύνδεση με τους προϊσταμένους του στην επιχείρηση, τα λεπτομερή καθήκοντα του, τον τρόπο υπολογισμού της αμοιβής, τον τρόπο μέτρησης του χρόνου εργασίας, την αποκατάσταση του κόστους που προκαλείται από την παροχή της (τηλεπικοινωνίες, εξοπλισμός, βλάβες συσκευών κλπ.). Αν στη σύμβαση περιέχεται συμφωνία για </w:t>
      </w:r>
      <w:proofErr w:type="spellStart"/>
      <w:r w:rsidRPr="009340AE">
        <w:rPr>
          <w:rFonts w:ascii="Arial" w:hAnsi="Arial" w:cs="Arial"/>
        </w:rPr>
        <w:t>τηλε</w:t>
      </w:r>
      <w:proofErr w:type="spellEnd"/>
      <w:r w:rsidRPr="009340AE">
        <w:rPr>
          <w:rFonts w:ascii="Arial" w:hAnsi="Arial" w:cs="Arial"/>
        </w:rPr>
        <w:t>-ετοιμότητα ορίζονται τα χρονικά της όρια και οι προθεσμίες ανταπόκρισης του μισθωτού.</w:t>
      </w:r>
    </w:p>
    <w:p w:rsidR="009340AE" w:rsidRPr="009340AE" w:rsidRDefault="009340AE" w:rsidP="009340AE">
      <w:pPr>
        <w:spacing w:after="0" w:line="360" w:lineRule="auto"/>
        <w:ind w:firstLine="357"/>
        <w:jc w:val="both"/>
        <w:rPr>
          <w:rFonts w:ascii="Arial" w:hAnsi="Arial" w:cs="Arial"/>
        </w:rPr>
      </w:pPr>
      <w:r>
        <w:rPr>
          <w:rFonts w:ascii="Arial" w:hAnsi="Arial" w:cs="Arial"/>
        </w:rPr>
        <w:t>2.</w:t>
      </w:r>
      <w:r w:rsidRPr="009340AE">
        <w:rPr>
          <w:rFonts w:ascii="Arial" w:hAnsi="Arial" w:cs="Arial"/>
          <w:b/>
          <w:bCs/>
        </w:rPr>
        <w:t>Δικαίωμα υπαναχώρησης του εργαζομένου: </w:t>
      </w:r>
      <w:r w:rsidRPr="009340AE">
        <w:rPr>
          <w:rFonts w:ascii="Arial" w:hAnsi="Arial" w:cs="Arial"/>
        </w:rPr>
        <w:t>Αν κανονική εργασία μετατρέπεται σε Τηλεργασία, καθορίζεται στη συμφωνία αυτή μια περίοδος προσαρμογής τριών (3) μηνών, κατά την οποία οποιοδήποτε από τα μέρη, μετά από τήρηση προθεσμίας δεκαπέντε (15) ημερών, μπορεί να θέσει τέλος στην Τηλεργασία και ο μισθωτός να επιστρέψει στην εργασία του σε αντίστοιχη θέση με αυτήν που κατείχε.</w:t>
      </w:r>
    </w:p>
    <w:p w:rsidR="009340AE" w:rsidRPr="009340AE" w:rsidRDefault="009340AE" w:rsidP="009340AE">
      <w:pPr>
        <w:spacing w:after="0" w:line="360" w:lineRule="auto"/>
        <w:ind w:firstLine="357"/>
        <w:jc w:val="both"/>
        <w:rPr>
          <w:rFonts w:ascii="Arial" w:hAnsi="Arial" w:cs="Arial"/>
        </w:rPr>
      </w:pPr>
      <w:r>
        <w:rPr>
          <w:rFonts w:ascii="Arial" w:hAnsi="Arial" w:cs="Arial"/>
          <w:b/>
          <w:bCs/>
        </w:rPr>
        <w:t>3.</w:t>
      </w:r>
      <w:r w:rsidRPr="009340AE">
        <w:rPr>
          <w:rFonts w:ascii="Arial" w:hAnsi="Arial" w:cs="Arial"/>
          <w:b/>
          <w:bCs/>
        </w:rPr>
        <w:t>Ανάληψη του κόστους της τηλεργασίας (εξοπλισμός κλπ.) από τον εργοδότη: </w:t>
      </w:r>
      <w:r w:rsidRPr="009340AE">
        <w:rPr>
          <w:rFonts w:ascii="Arial" w:hAnsi="Arial" w:cs="Arial"/>
        </w:rPr>
        <w:t>Ο εργοδότης αναλαμβάνει σε κάθε περίπτωση το κόστος που προκαλείται στον μισθωτό από τη μορφή αυτή εργασίας και ειδικότερα των τηλεπικοινωνιών. Παρέχει στον μισθωτό τεχνική υποστήριξη για την παροχή της εργασίας του και αναλαμβάνει να αποκαταστήσει τις δαπάνες επισκευής των συσκευών που χρησιμοποιούνται για την εκτέλεση της ή να τις αντικαταστήσει σε περίπτωση βλάβης. Η υποχρέωση αυτή αφορά και στις συσκευές που ανήκουν στον μισθωτό, εκτός εάν στη σύμβαση ή στη σχέση εργασίας ορίζεται διαφορετικά. Στη σύμβαση ή στη σχέση εργασίας ορίζεται ο τρόπος χρηματικής αποκατάστασης εκ μέρους του εργοδότη της χρησιμοποίησης του οικιακού χώρου εργασίας του μισθωτού.</w:t>
      </w:r>
    </w:p>
    <w:p w:rsidR="009340AE" w:rsidRPr="009340AE" w:rsidRDefault="009340AE" w:rsidP="009340AE">
      <w:pPr>
        <w:spacing w:after="0" w:line="360" w:lineRule="auto"/>
        <w:ind w:firstLine="357"/>
        <w:jc w:val="both"/>
        <w:rPr>
          <w:rFonts w:ascii="Arial" w:hAnsi="Arial" w:cs="Arial"/>
        </w:rPr>
      </w:pPr>
      <w:r>
        <w:rPr>
          <w:rFonts w:ascii="Arial" w:hAnsi="Arial" w:cs="Arial"/>
          <w:b/>
          <w:bCs/>
        </w:rPr>
        <w:t>4.</w:t>
      </w:r>
      <w:r w:rsidRPr="009340AE">
        <w:rPr>
          <w:rFonts w:ascii="Arial" w:hAnsi="Arial" w:cs="Arial"/>
          <w:b/>
          <w:bCs/>
        </w:rPr>
        <w:t>Πληροφόρηση του εργαζομένου για τους εκπροσώπους του προσωπικού : </w:t>
      </w:r>
      <w:r w:rsidRPr="009340AE">
        <w:rPr>
          <w:rFonts w:ascii="Arial" w:hAnsi="Arial" w:cs="Arial"/>
        </w:rPr>
        <w:t xml:space="preserve">Ο εργοδότης, το αργότερο μέσα σε δύο (2) μήνες από την κατάρτιση της σύμβασης εργασίας, πληροφορεί γραπτώς τον </w:t>
      </w:r>
      <w:proofErr w:type="spellStart"/>
      <w:r w:rsidRPr="009340AE">
        <w:rPr>
          <w:rFonts w:ascii="Arial" w:hAnsi="Arial" w:cs="Arial"/>
        </w:rPr>
        <w:t>τηλεργαζόμενο</w:t>
      </w:r>
      <w:proofErr w:type="spellEnd"/>
      <w:r w:rsidRPr="009340AE">
        <w:rPr>
          <w:rFonts w:ascii="Arial" w:hAnsi="Arial" w:cs="Arial"/>
        </w:rPr>
        <w:t xml:space="preserve"> για το πρόσωπο και για τα στοιχεία επικοινωνίας των εκπροσώπων του προσωπικού στην επιχείρηση</w:t>
      </w:r>
    </w:p>
    <w:p w:rsidR="009340AE" w:rsidRDefault="009340AE" w:rsidP="009340AE">
      <w:pPr>
        <w:spacing w:after="0" w:line="360" w:lineRule="auto"/>
        <w:ind w:firstLine="357"/>
        <w:jc w:val="both"/>
        <w:rPr>
          <w:rFonts w:ascii="Arial" w:hAnsi="Arial" w:cs="Arial"/>
        </w:rPr>
      </w:pPr>
      <w:r>
        <w:rPr>
          <w:rFonts w:ascii="Arial" w:hAnsi="Arial" w:cs="Arial"/>
          <w:b/>
          <w:bCs/>
        </w:rPr>
        <w:t>5.</w:t>
      </w:r>
      <w:r w:rsidRPr="009340AE">
        <w:rPr>
          <w:rFonts w:ascii="Arial" w:hAnsi="Arial" w:cs="Arial"/>
          <w:b/>
          <w:bCs/>
        </w:rPr>
        <w:t>Οικειοθελής χαρακτήρας τηλεργασίας: </w:t>
      </w:r>
      <w:r w:rsidRPr="009340AE">
        <w:rPr>
          <w:rFonts w:ascii="Arial" w:hAnsi="Arial" w:cs="Arial"/>
        </w:rPr>
        <w:t xml:space="preserve">Η τηλεργασία έχει οικειοθελή χαρακτήρα για τους </w:t>
      </w:r>
      <w:proofErr w:type="spellStart"/>
      <w:r w:rsidRPr="009340AE">
        <w:rPr>
          <w:rFonts w:ascii="Arial" w:hAnsi="Arial" w:cs="Arial"/>
        </w:rPr>
        <w:t>ενδιαφερόµενους</w:t>
      </w:r>
      <w:proofErr w:type="spellEnd"/>
      <w:r w:rsidRPr="009340AE">
        <w:rPr>
          <w:rFonts w:ascii="Arial" w:hAnsi="Arial" w:cs="Arial"/>
        </w:rPr>
        <w:t xml:space="preserve">, </w:t>
      </w:r>
      <w:proofErr w:type="spellStart"/>
      <w:r w:rsidRPr="009340AE">
        <w:rPr>
          <w:rFonts w:ascii="Arial" w:hAnsi="Arial" w:cs="Arial"/>
        </w:rPr>
        <w:t>εργαζόµενο</w:t>
      </w:r>
      <w:proofErr w:type="spellEnd"/>
      <w:r w:rsidRPr="009340AE">
        <w:rPr>
          <w:rFonts w:ascii="Arial" w:hAnsi="Arial" w:cs="Arial"/>
        </w:rPr>
        <w:t xml:space="preserve"> και εργοδότη,  Αν η τηλεργασία δεν είναι µ</w:t>
      </w:r>
      <w:proofErr w:type="spellStart"/>
      <w:r w:rsidRPr="009340AE">
        <w:rPr>
          <w:rFonts w:ascii="Arial" w:hAnsi="Arial" w:cs="Arial"/>
        </w:rPr>
        <w:t>έρος</w:t>
      </w:r>
      <w:proofErr w:type="spellEnd"/>
      <w:r w:rsidRPr="009340AE">
        <w:rPr>
          <w:rFonts w:ascii="Arial" w:hAnsi="Arial" w:cs="Arial"/>
        </w:rPr>
        <w:t xml:space="preserve"> της αρχικής περιγραφής της θέσης και αν ο εργοδότης κοινοποιήσει προσφορά τηλεργασίας, ο </w:t>
      </w:r>
      <w:proofErr w:type="spellStart"/>
      <w:r w:rsidRPr="009340AE">
        <w:rPr>
          <w:rFonts w:ascii="Arial" w:hAnsi="Arial" w:cs="Arial"/>
        </w:rPr>
        <w:t>εργαζόµενος</w:t>
      </w:r>
      <w:proofErr w:type="spellEnd"/>
      <w:r w:rsidRPr="009340AE">
        <w:rPr>
          <w:rFonts w:ascii="Arial" w:hAnsi="Arial" w:cs="Arial"/>
        </w:rPr>
        <w:t xml:space="preserve"> µ</w:t>
      </w:r>
      <w:proofErr w:type="spellStart"/>
      <w:r w:rsidRPr="009340AE">
        <w:rPr>
          <w:rFonts w:ascii="Arial" w:hAnsi="Arial" w:cs="Arial"/>
        </w:rPr>
        <w:t>πορεί</w:t>
      </w:r>
      <w:proofErr w:type="spellEnd"/>
      <w:r w:rsidRPr="009340AE">
        <w:rPr>
          <w:rFonts w:ascii="Arial" w:hAnsi="Arial" w:cs="Arial"/>
        </w:rPr>
        <w:t xml:space="preserve"> να δεχθεί ή να αρνηθεί αυτή την προσφορά. Όταν ένας </w:t>
      </w:r>
      <w:proofErr w:type="spellStart"/>
      <w:r w:rsidRPr="009340AE">
        <w:rPr>
          <w:rFonts w:ascii="Arial" w:hAnsi="Arial" w:cs="Arial"/>
        </w:rPr>
        <w:t>εργαζόµενος</w:t>
      </w:r>
      <w:proofErr w:type="spellEnd"/>
      <w:r w:rsidRPr="009340AE">
        <w:rPr>
          <w:rFonts w:ascii="Arial" w:hAnsi="Arial" w:cs="Arial"/>
        </w:rPr>
        <w:t xml:space="preserve"> εκφράζει την </w:t>
      </w:r>
      <w:proofErr w:type="spellStart"/>
      <w:r w:rsidRPr="009340AE">
        <w:rPr>
          <w:rFonts w:ascii="Arial" w:hAnsi="Arial" w:cs="Arial"/>
        </w:rPr>
        <w:t>επιθυµία</w:t>
      </w:r>
      <w:proofErr w:type="spellEnd"/>
      <w:r w:rsidRPr="009340AE">
        <w:rPr>
          <w:rFonts w:ascii="Arial" w:hAnsi="Arial" w:cs="Arial"/>
        </w:rPr>
        <w:t xml:space="preserve"> για µια θέση τηλεργασίας, ο εργοδότης µ</w:t>
      </w:r>
      <w:proofErr w:type="spellStart"/>
      <w:r w:rsidRPr="009340AE">
        <w:rPr>
          <w:rFonts w:ascii="Arial" w:hAnsi="Arial" w:cs="Arial"/>
        </w:rPr>
        <w:t>πορεί</w:t>
      </w:r>
      <w:proofErr w:type="spellEnd"/>
      <w:r w:rsidRPr="009340AE">
        <w:rPr>
          <w:rFonts w:ascii="Arial" w:hAnsi="Arial" w:cs="Arial"/>
        </w:rPr>
        <w:t xml:space="preserve"> να δεχθεί ή να αρνηθεί αυτό το </w:t>
      </w:r>
      <w:proofErr w:type="spellStart"/>
      <w:r w:rsidRPr="009340AE">
        <w:rPr>
          <w:rFonts w:ascii="Arial" w:hAnsi="Arial" w:cs="Arial"/>
        </w:rPr>
        <w:t>αίτηµα</w:t>
      </w:r>
      <w:proofErr w:type="spellEnd"/>
      <w:r w:rsidRPr="009340AE">
        <w:rPr>
          <w:rFonts w:ascii="Arial" w:hAnsi="Arial" w:cs="Arial"/>
        </w:rPr>
        <w:t>. Η µ</w:t>
      </w:r>
      <w:proofErr w:type="spellStart"/>
      <w:r w:rsidRPr="009340AE">
        <w:rPr>
          <w:rFonts w:ascii="Arial" w:hAnsi="Arial" w:cs="Arial"/>
        </w:rPr>
        <w:t>ετάβαση</w:t>
      </w:r>
      <w:proofErr w:type="spellEnd"/>
      <w:r w:rsidRPr="009340AE">
        <w:rPr>
          <w:rFonts w:ascii="Arial" w:hAnsi="Arial" w:cs="Arial"/>
        </w:rPr>
        <w:t xml:space="preserve"> στην τηλεργασία από µ</w:t>
      </w:r>
      <w:proofErr w:type="spellStart"/>
      <w:r w:rsidRPr="009340AE">
        <w:rPr>
          <w:rFonts w:ascii="Arial" w:hAnsi="Arial" w:cs="Arial"/>
        </w:rPr>
        <w:t>όνη</w:t>
      </w:r>
      <w:proofErr w:type="spellEnd"/>
      <w:r w:rsidRPr="009340AE">
        <w:rPr>
          <w:rFonts w:ascii="Arial" w:hAnsi="Arial" w:cs="Arial"/>
        </w:rPr>
        <w:t xml:space="preserve"> της δεν θίγει το καθεστώς απασχόλησης του </w:t>
      </w:r>
      <w:proofErr w:type="spellStart"/>
      <w:r w:rsidRPr="009340AE">
        <w:rPr>
          <w:rFonts w:ascii="Arial" w:hAnsi="Arial" w:cs="Arial"/>
        </w:rPr>
        <w:t>τηλεργαζόµενου</w:t>
      </w:r>
      <w:proofErr w:type="spellEnd"/>
      <w:r w:rsidRPr="009340AE">
        <w:rPr>
          <w:rFonts w:ascii="Arial" w:hAnsi="Arial" w:cs="Arial"/>
        </w:rPr>
        <w:t>, µ</w:t>
      </w:r>
      <w:proofErr w:type="spellStart"/>
      <w:r w:rsidRPr="009340AE">
        <w:rPr>
          <w:rFonts w:ascii="Arial" w:hAnsi="Arial" w:cs="Arial"/>
        </w:rPr>
        <w:t>εταβάλλει</w:t>
      </w:r>
      <w:proofErr w:type="spellEnd"/>
      <w:r w:rsidRPr="009340AE">
        <w:rPr>
          <w:rFonts w:ascii="Arial" w:hAnsi="Arial" w:cs="Arial"/>
        </w:rPr>
        <w:t xml:space="preserve"> µόνο τον τρόπο µε τον οποίο </w:t>
      </w:r>
      <w:proofErr w:type="spellStart"/>
      <w:r w:rsidRPr="009340AE">
        <w:rPr>
          <w:rFonts w:ascii="Arial" w:hAnsi="Arial" w:cs="Arial"/>
        </w:rPr>
        <w:t>πραγµατοποιείται</w:t>
      </w:r>
      <w:proofErr w:type="spellEnd"/>
      <w:r w:rsidRPr="009340AE">
        <w:rPr>
          <w:rFonts w:ascii="Arial" w:hAnsi="Arial" w:cs="Arial"/>
        </w:rPr>
        <w:t xml:space="preserve"> η εργασία..</w:t>
      </w:r>
    </w:p>
    <w:p w:rsidR="00A84099" w:rsidRPr="00A84099" w:rsidRDefault="00A84099" w:rsidP="009340AE">
      <w:pPr>
        <w:spacing w:after="0" w:line="360" w:lineRule="auto"/>
        <w:ind w:firstLine="357"/>
        <w:jc w:val="both"/>
        <w:rPr>
          <w:rFonts w:ascii="Arial" w:hAnsi="Arial" w:cs="Arial"/>
          <w:b/>
        </w:rPr>
      </w:pPr>
      <w:r>
        <w:rPr>
          <w:rFonts w:ascii="Arial" w:hAnsi="Arial" w:cs="Arial"/>
        </w:rPr>
        <w:t xml:space="preserve">Πλην όμως, με βάση την Πράξη Νομοθετικού Περιεχομένου (ΦΕΚ Α’ 55/11-3-2020), </w:t>
      </w:r>
      <w:r>
        <w:rPr>
          <w:rFonts w:ascii="Arial" w:hAnsi="Arial" w:cs="Arial"/>
          <w:b/>
        </w:rPr>
        <w:t xml:space="preserve">ο εργοδότης  έχει το δικαίωμα από την 11-3-2010 έως και τις 10-4-2020, ως προσωρινό και έκτακτο μέτρο, να καθορίσει ότι η εργασία του μισθωτού θα παρέχεται εξ αποστάσεως, ΑΙΡΕΤΑΙ ΔΗΛ. ΠΡΟΣΩΡΙΝΑ Ο ΟΙΚΕΙΟΘΕΛΗΣ ΧΑΡΑΚΤΗΡΑΣ ΤΗΣ ΤΗΛΕΡΓΑΣΙΑΣ </w:t>
      </w:r>
    </w:p>
    <w:p w:rsidR="009340AE" w:rsidRPr="00A84099" w:rsidRDefault="009340AE" w:rsidP="009340AE">
      <w:pPr>
        <w:spacing w:after="0" w:line="360" w:lineRule="auto"/>
        <w:ind w:firstLine="357"/>
        <w:jc w:val="both"/>
        <w:rPr>
          <w:rFonts w:ascii="Arial" w:hAnsi="Arial" w:cs="Arial"/>
          <w:sz w:val="20"/>
          <w:szCs w:val="20"/>
        </w:rPr>
      </w:pPr>
      <w:r w:rsidRPr="00A84099">
        <w:rPr>
          <w:rFonts w:ascii="Arial" w:hAnsi="Arial" w:cs="Arial"/>
          <w:b/>
          <w:bCs/>
          <w:sz w:val="20"/>
          <w:szCs w:val="20"/>
        </w:rPr>
        <w:t>6.Όμοια εργασιακά δικαιώματα με τους λοιπούς εργαζομένους: </w:t>
      </w:r>
      <w:r w:rsidRPr="00A84099">
        <w:rPr>
          <w:rFonts w:ascii="Arial" w:hAnsi="Arial" w:cs="Arial"/>
          <w:sz w:val="20"/>
          <w:szCs w:val="20"/>
        </w:rPr>
        <w:t xml:space="preserve">Όσον αφορά τις συνθήκες εργασίας, οι </w:t>
      </w:r>
      <w:proofErr w:type="spellStart"/>
      <w:r w:rsidRPr="00A84099">
        <w:rPr>
          <w:rFonts w:ascii="Arial" w:hAnsi="Arial" w:cs="Arial"/>
          <w:sz w:val="20"/>
          <w:szCs w:val="20"/>
        </w:rPr>
        <w:t>τηλεργαζόµενοι</w:t>
      </w:r>
      <w:proofErr w:type="spellEnd"/>
      <w:r w:rsidRPr="00A84099">
        <w:rPr>
          <w:rFonts w:ascii="Arial" w:hAnsi="Arial" w:cs="Arial"/>
          <w:sz w:val="20"/>
          <w:szCs w:val="20"/>
        </w:rPr>
        <w:t xml:space="preserve"> </w:t>
      </w:r>
      <w:proofErr w:type="spellStart"/>
      <w:r w:rsidRPr="00A84099">
        <w:rPr>
          <w:rFonts w:ascii="Arial" w:hAnsi="Arial" w:cs="Arial"/>
          <w:sz w:val="20"/>
          <w:szCs w:val="20"/>
        </w:rPr>
        <w:t>απολαµβάνουν</w:t>
      </w:r>
      <w:proofErr w:type="spellEnd"/>
      <w:r w:rsidRPr="00A84099">
        <w:rPr>
          <w:rFonts w:ascii="Arial" w:hAnsi="Arial" w:cs="Arial"/>
          <w:sz w:val="20"/>
          <w:szCs w:val="20"/>
        </w:rPr>
        <w:t xml:space="preserve"> τα ίδια </w:t>
      </w:r>
      <w:proofErr w:type="spellStart"/>
      <w:r w:rsidRPr="00A84099">
        <w:rPr>
          <w:rFonts w:ascii="Arial" w:hAnsi="Arial" w:cs="Arial"/>
          <w:sz w:val="20"/>
          <w:szCs w:val="20"/>
        </w:rPr>
        <w:t>δικαιώµατα</w:t>
      </w:r>
      <w:proofErr w:type="spellEnd"/>
      <w:r w:rsidRPr="00A84099">
        <w:rPr>
          <w:rFonts w:ascii="Arial" w:hAnsi="Arial" w:cs="Arial"/>
          <w:sz w:val="20"/>
          <w:szCs w:val="20"/>
        </w:rPr>
        <w:t xml:space="preserve">, που διασφαλίζονται από την ισχύουσα </w:t>
      </w:r>
      <w:proofErr w:type="spellStart"/>
      <w:r w:rsidRPr="00A84099">
        <w:rPr>
          <w:rFonts w:ascii="Arial" w:hAnsi="Arial" w:cs="Arial"/>
          <w:sz w:val="20"/>
          <w:szCs w:val="20"/>
        </w:rPr>
        <w:t>νοµοθεσία</w:t>
      </w:r>
      <w:proofErr w:type="spellEnd"/>
      <w:r w:rsidRPr="00A84099">
        <w:rPr>
          <w:rFonts w:ascii="Arial" w:hAnsi="Arial" w:cs="Arial"/>
          <w:sz w:val="20"/>
          <w:szCs w:val="20"/>
        </w:rPr>
        <w:t xml:space="preserve"> και τις συλλογικές </w:t>
      </w:r>
      <w:proofErr w:type="spellStart"/>
      <w:r w:rsidRPr="00A84099">
        <w:rPr>
          <w:rFonts w:ascii="Arial" w:hAnsi="Arial" w:cs="Arial"/>
          <w:sz w:val="20"/>
          <w:szCs w:val="20"/>
        </w:rPr>
        <w:t>συµβάσεις</w:t>
      </w:r>
      <w:proofErr w:type="spellEnd"/>
      <w:r w:rsidRPr="00A84099">
        <w:rPr>
          <w:rFonts w:ascii="Arial" w:hAnsi="Arial" w:cs="Arial"/>
          <w:sz w:val="20"/>
          <w:szCs w:val="20"/>
        </w:rPr>
        <w:t xml:space="preserve"> για </w:t>
      </w:r>
      <w:proofErr w:type="spellStart"/>
      <w:r w:rsidRPr="00A84099">
        <w:rPr>
          <w:rFonts w:ascii="Arial" w:hAnsi="Arial" w:cs="Arial"/>
          <w:sz w:val="20"/>
          <w:szCs w:val="20"/>
        </w:rPr>
        <w:t>συγκρίσιµους</w:t>
      </w:r>
      <w:proofErr w:type="spellEnd"/>
      <w:r w:rsidRPr="00A84099">
        <w:rPr>
          <w:rFonts w:ascii="Arial" w:hAnsi="Arial" w:cs="Arial"/>
          <w:sz w:val="20"/>
          <w:szCs w:val="20"/>
        </w:rPr>
        <w:t xml:space="preserve"> </w:t>
      </w:r>
      <w:proofErr w:type="spellStart"/>
      <w:r w:rsidRPr="00A84099">
        <w:rPr>
          <w:rFonts w:ascii="Arial" w:hAnsi="Arial" w:cs="Arial"/>
          <w:sz w:val="20"/>
          <w:szCs w:val="20"/>
        </w:rPr>
        <w:t>εργαζόµενους</w:t>
      </w:r>
      <w:proofErr w:type="spellEnd"/>
      <w:r w:rsidRPr="00A84099">
        <w:rPr>
          <w:rFonts w:ascii="Arial" w:hAnsi="Arial" w:cs="Arial"/>
          <w:sz w:val="20"/>
          <w:szCs w:val="20"/>
        </w:rPr>
        <w:t xml:space="preserve"> µ</w:t>
      </w:r>
      <w:proofErr w:type="spellStart"/>
      <w:r w:rsidRPr="00A84099">
        <w:rPr>
          <w:rFonts w:ascii="Arial" w:hAnsi="Arial" w:cs="Arial"/>
          <w:sz w:val="20"/>
          <w:szCs w:val="20"/>
        </w:rPr>
        <w:t>έσα</w:t>
      </w:r>
      <w:proofErr w:type="spellEnd"/>
      <w:r w:rsidRPr="00A84099">
        <w:rPr>
          <w:rFonts w:ascii="Arial" w:hAnsi="Arial" w:cs="Arial"/>
          <w:sz w:val="20"/>
          <w:szCs w:val="20"/>
        </w:rPr>
        <w:t xml:space="preserve"> στις εγκαταστάσεις της επιχείρησης.</w:t>
      </w:r>
    </w:p>
    <w:p w:rsidR="009340AE" w:rsidRPr="00A84099" w:rsidRDefault="009340AE" w:rsidP="009340AE">
      <w:pPr>
        <w:spacing w:after="0" w:line="360" w:lineRule="auto"/>
        <w:ind w:firstLine="357"/>
        <w:jc w:val="both"/>
        <w:rPr>
          <w:rFonts w:ascii="Arial" w:hAnsi="Arial" w:cs="Arial"/>
          <w:sz w:val="20"/>
          <w:szCs w:val="20"/>
        </w:rPr>
      </w:pPr>
      <w:r w:rsidRPr="00A84099">
        <w:rPr>
          <w:rFonts w:ascii="Arial" w:hAnsi="Arial" w:cs="Arial"/>
          <w:b/>
          <w:bCs/>
          <w:sz w:val="20"/>
          <w:szCs w:val="20"/>
        </w:rPr>
        <w:t xml:space="preserve">7.Οργάνωση του χρόνου εργασίας από τον </w:t>
      </w:r>
      <w:proofErr w:type="spellStart"/>
      <w:r w:rsidRPr="00A84099">
        <w:rPr>
          <w:rFonts w:ascii="Arial" w:hAnsi="Arial" w:cs="Arial"/>
          <w:b/>
          <w:bCs/>
          <w:sz w:val="20"/>
          <w:szCs w:val="20"/>
        </w:rPr>
        <w:t>τηλεργαζόμενο</w:t>
      </w:r>
      <w:proofErr w:type="spellEnd"/>
      <w:r w:rsidRPr="00A84099">
        <w:rPr>
          <w:rFonts w:ascii="Arial" w:hAnsi="Arial" w:cs="Arial"/>
          <w:b/>
          <w:bCs/>
          <w:sz w:val="20"/>
          <w:szCs w:val="20"/>
        </w:rPr>
        <w:t>: </w:t>
      </w:r>
      <w:r w:rsidRPr="00A84099">
        <w:rPr>
          <w:rFonts w:ascii="Arial" w:hAnsi="Arial" w:cs="Arial"/>
          <w:sz w:val="20"/>
          <w:szCs w:val="20"/>
        </w:rPr>
        <w:t xml:space="preserve">Ο </w:t>
      </w:r>
      <w:proofErr w:type="spellStart"/>
      <w:r w:rsidRPr="00A84099">
        <w:rPr>
          <w:rFonts w:ascii="Arial" w:hAnsi="Arial" w:cs="Arial"/>
          <w:sz w:val="20"/>
          <w:szCs w:val="20"/>
        </w:rPr>
        <w:t>τηλεργαζόµενος</w:t>
      </w:r>
      <w:proofErr w:type="spellEnd"/>
      <w:r w:rsidRPr="00A84099">
        <w:rPr>
          <w:rFonts w:ascii="Arial" w:hAnsi="Arial" w:cs="Arial"/>
          <w:sz w:val="20"/>
          <w:szCs w:val="20"/>
        </w:rPr>
        <w:t xml:space="preserve"> καθορίζει την οργάνωση του χρόνου εργασίας του µ</w:t>
      </w:r>
      <w:proofErr w:type="spellStart"/>
      <w:r w:rsidRPr="00A84099">
        <w:rPr>
          <w:rFonts w:ascii="Arial" w:hAnsi="Arial" w:cs="Arial"/>
          <w:sz w:val="20"/>
          <w:szCs w:val="20"/>
        </w:rPr>
        <w:t>έσα</w:t>
      </w:r>
      <w:proofErr w:type="spellEnd"/>
      <w:r w:rsidRPr="00A84099">
        <w:rPr>
          <w:rFonts w:ascii="Arial" w:hAnsi="Arial" w:cs="Arial"/>
          <w:sz w:val="20"/>
          <w:szCs w:val="20"/>
        </w:rPr>
        <w:t xml:space="preserve"> στο πλαίσιο της ισχύουσας </w:t>
      </w:r>
      <w:proofErr w:type="spellStart"/>
      <w:r w:rsidRPr="00A84099">
        <w:rPr>
          <w:rFonts w:ascii="Arial" w:hAnsi="Arial" w:cs="Arial"/>
          <w:sz w:val="20"/>
          <w:szCs w:val="20"/>
        </w:rPr>
        <w:t>νοµοθεσίας</w:t>
      </w:r>
      <w:proofErr w:type="spellEnd"/>
      <w:r w:rsidRPr="00A84099">
        <w:rPr>
          <w:rFonts w:ascii="Arial" w:hAnsi="Arial" w:cs="Arial"/>
          <w:sz w:val="20"/>
          <w:szCs w:val="20"/>
        </w:rPr>
        <w:t xml:space="preserve">, των συλλογικών </w:t>
      </w:r>
      <w:proofErr w:type="spellStart"/>
      <w:r w:rsidRPr="00A84099">
        <w:rPr>
          <w:rFonts w:ascii="Arial" w:hAnsi="Arial" w:cs="Arial"/>
          <w:sz w:val="20"/>
          <w:szCs w:val="20"/>
        </w:rPr>
        <w:t>συµβάσεων</w:t>
      </w:r>
      <w:proofErr w:type="spellEnd"/>
      <w:r w:rsidRPr="00A84099">
        <w:rPr>
          <w:rFonts w:ascii="Arial" w:hAnsi="Arial" w:cs="Arial"/>
          <w:sz w:val="20"/>
          <w:szCs w:val="20"/>
        </w:rPr>
        <w:t xml:space="preserve"> και των </w:t>
      </w:r>
      <w:proofErr w:type="spellStart"/>
      <w:r w:rsidRPr="00A84099">
        <w:rPr>
          <w:rFonts w:ascii="Arial" w:hAnsi="Arial" w:cs="Arial"/>
          <w:sz w:val="20"/>
          <w:szCs w:val="20"/>
        </w:rPr>
        <w:t>κανονισµών</w:t>
      </w:r>
      <w:proofErr w:type="spellEnd"/>
      <w:r w:rsidRPr="00A84099">
        <w:rPr>
          <w:rFonts w:ascii="Arial" w:hAnsi="Arial" w:cs="Arial"/>
          <w:sz w:val="20"/>
          <w:szCs w:val="20"/>
        </w:rPr>
        <w:t xml:space="preserve"> των επιχειρήσεων. Ο όγκος εργασίας και τα κριτήρια απόδοσης για τον </w:t>
      </w:r>
      <w:proofErr w:type="spellStart"/>
      <w:r w:rsidRPr="00A84099">
        <w:rPr>
          <w:rFonts w:ascii="Arial" w:hAnsi="Arial" w:cs="Arial"/>
          <w:sz w:val="20"/>
          <w:szCs w:val="20"/>
        </w:rPr>
        <w:t>τηλεργαζόµενο</w:t>
      </w:r>
      <w:proofErr w:type="spellEnd"/>
      <w:r w:rsidRPr="00A84099">
        <w:rPr>
          <w:rFonts w:ascii="Arial" w:hAnsi="Arial" w:cs="Arial"/>
          <w:sz w:val="20"/>
          <w:szCs w:val="20"/>
        </w:rPr>
        <w:t xml:space="preserve"> είναι αντίστοιχα προς εκείνα </w:t>
      </w:r>
      <w:proofErr w:type="spellStart"/>
      <w:r w:rsidRPr="00A84099">
        <w:rPr>
          <w:rFonts w:ascii="Arial" w:hAnsi="Arial" w:cs="Arial"/>
          <w:sz w:val="20"/>
          <w:szCs w:val="20"/>
        </w:rPr>
        <w:t>συγκρίσιµων</w:t>
      </w:r>
      <w:proofErr w:type="spellEnd"/>
      <w:r w:rsidRPr="00A84099">
        <w:rPr>
          <w:rFonts w:ascii="Arial" w:hAnsi="Arial" w:cs="Arial"/>
          <w:sz w:val="20"/>
          <w:szCs w:val="20"/>
        </w:rPr>
        <w:t xml:space="preserve"> </w:t>
      </w:r>
      <w:proofErr w:type="spellStart"/>
      <w:r w:rsidRPr="00A84099">
        <w:rPr>
          <w:rFonts w:ascii="Arial" w:hAnsi="Arial" w:cs="Arial"/>
          <w:sz w:val="20"/>
          <w:szCs w:val="20"/>
        </w:rPr>
        <w:t>εργαζοµένων</w:t>
      </w:r>
      <w:proofErr w:type="spellEnd"/>
      <w:r w:rsidRPr="00A84099">
        <w:rPr>
          <w:rFonts w:ascii="Arial" w:hAnsi="Arial" w:cs="Arial"/>
          <w:sz w:val="20"/>
          <w:szCs w:val="20"/>
        </w:rPr>
        <w:t xml:space="preserve"> που εργάζονται µ</w:t>
      </w:r>
      <w:proofErr w:type="spellStart"/>
      <w:r w:rsidRPr="00A84099">
        <w:rPr>
          <w:rFonts w:ascii="Arial" w:hAnsi="Arial" w:cs="Arial"/>
          <w:sz w:val="20"/>
          <w:szCs w:val="20"/>
        </w:rPr>
        <w:t>έσα</w:t>
      </w:r>
      <w:proofErr w:type="spellEnd"/>
      <w:r w:rsidRPr="00A84099">
        <w:rPr>
          <w:rFonts w:ascii="Arial" w:hAnsi="Arial" w:cs="Arial"/>
          <w:sz w:val="20"/>
          <w:szCs w:val="20"/>
        </w:rPr>
        <w:t xml:space="preserve"> στις εγκαταστάσεις του εργοδότη. Ο εργοδότης διασφαλίζει τη λήψη µ</w:t>
      </w:r>
      <w:proofErr w:type="spellStart"/>
      <w:r w:rsidRPr="00A84099">
        <w:rPr>
          <w:rFonts w:ascii="Arial" w:hAnsi="Arial" w:cs="Arial"/>
          <w:sz w:val="20"/>
          <w:szCs w:val="20"/>
        </w:rPr>
        <w:t>έτρων</w:t>
      </w:r>
      <w:proofErr w:type="spellEnd"/>
      <w:r w:rsidRPr="00A84099">
        <w:rPr>
          <w:rFonts w:ascii="Arial" w:hAnsi="Arial" w:cs="Arial"/>
          <w:sz w:val="20"/>
          <w:szCs w:val="20"/>
        </w:rPr>
        <w:t xml:space="preserve"> που </w:t>
      </w:r>
      <w:proofErr w:type="spellStart"/>
      <w:r w:rsidRPr="00A84099">
        <w:rPr>
          <w:rFonts w:ascii="Arial" w:hAnsi="Arial" w:cs="Arial"/>
          <w:sz w:val="20"/>
          <w:szCs w:val="20"/>
        </w:rPr>
        <w:t>προλαµβάνουν</w:t>
      </w:r>
      <w:proofErr w:type="spellEnd"/>
      <w:r w:rsidRPr="00A84099">
        <w:rPr>
          <w:rFonts w:ascii="Arial" w:hAnsi="Arial" w:cs="Arial"/>
          <w:sz w:val="20"/>
          <w:szCs w:val="20"/>
        </w:rPr>
        <w:t xml:space="preserve"> την </w:t>
      </w:r>
      <w:proofErr w:type="spellStart"/>
      <w:r w:rsidRPr="00A84099">
        <w:rPr>
          <w:rFonts w:ascii="Arial" w:hAnsi="Arial" w:cs="Arial"/>
          <w:sz w:val="20"/>
          <w:szCs w:val="20"/>
        </w:rPr>
        <w:t>αποµόνωση</w:t>
      </w:r>
      <w:proofErr w:type="spellEnd"/>
      <w:r w:rsidRPr="00A84099">
        <w:rPr>
          <w:rFonts w:ascii="Arial" w:hAnsi="Arial" w:cs="Arial"/>
          <w:sz w:val="20"/>
          <w:szCs w:val="20"/>
        </w:rPr>
        <w:t xml:space="preserve"> του </w:t>
      </w:r>
      <w:proofErr w:type="spellStart"/>
      <w:r w:rsidRPr="00A84099">
        <w:rPr>
          <w:rFonts w:ascii="Arial" w:hAnsi="Arial" w:cs="Arial"/>
          <w:sz w:val="20"/>
          <w:szCs w:val="20"/>
        </w:rPr>
        <w:t>τηλεργαζόµενου</w:t>
      </w:r>
      <w:proofErr w:type="spellEnd"/>
      <w:r w:rsidRPr="00A84099">
        <w:rPr>
          <w:rFonts w:ascii="Arial" w:hAnsi="Arial" w:cs="Arial"/>
          <w:sz w:val="20"/>
          <w:szCs w:val="20"/>
        </w:rPr>
        <w:t xml:space="preserve"> από το υπόλοιπο προσωπικό της επιχείρησης, δίνοντάς του τη δυνατότητα να συναντά τους συναδέλφους του σε τακτικά </w:t>
      </w:r>
      <w:proofErr w:type="spellStart"/>
      <w:r w:rsidRPr="00A84099">
        <w:rPr>
          <w:rFonts w:ascii="Arial" w:hAnsi="Arial" w:cs="Arial"/>
          <w:sz w:val="20"/>
          <w:szCs w:val="20"/>
        </w:rPr>
        <w:t>διαστήµατα</w:t>
      </w:r>
      <w:proofErr w:type="spellEnd"/>
      <w:r w:rsidRPr="00A84099">
        <w:rPr>
          <w:rFonts w:ascii="Arial" w:hAnsi="Arial" w:cs="Arial"/>
          <w:sz w:val="20"/>
          <w:szCs w:val="20"/>
        </w:rPr>
        <w:t xml:space="preserve"> και να έχει πρόσβαση στις πληροφορίες που αφορούν την επιχείρηση.</w:t>
      </w:r>
    </w:p>
    <w:p w:rsidR="009340AE" w:rsidRPr="00A84099" w:rsidRDefault="009340AE" w:rsidP="009340AE">
      <w:pPr>
        <w:spacing w:after="0" w:line="360" w:lineRule="auto"/>
        <w:ind w:firstLine="357"/>
        <w:jc w:val="both"/>
        <w:rPr>
          <w:rFonts w:ascii="Arial" w:hAnsi="Arial" w:cs="Arial"/>
          <w:sz w:val="20"/>
          <w:szCs w:val="20"/>
        </w:rPr>
      </w:pPr>
      <w:r w:rsidRPr="00A84099">
        <w:rPr>
          <w:rFonts w:ascii="Arial" w:hAnsi="Arial" w:cs="Arial"/>
          <w:b/>
          <w:bCs/>
          <w:sz w:val="20"/>
          <w:szCs w:val="20"/>
        </w:rPr>
        <w:t>8.Όμοια πρόσβαση σε κατάρτιση με τους λοιπούς εργαζομένους: </w:t>
      </w:r>
      <w:r w:rsidRPr="00A84099">
        <w:rPr>
          <w:rFonts w:ascii="Arial" w:hAnsi="Arial" w:cs="Arial"/>
          <w:sz w:val="20"/>
          <w:szCs w:val="20"/>
        </w:rPr>
        <w:t xml:space="preserve">Οι </w:t>
      </w:r>
      <w:proofErr w:type="spellStart"/>
      <w:r w:rsidRPr="00A84099">
        <w:rPr>
          <w:rFonts w:ascii="Arial" w:hAnsi="Arial" w:cs="Arial"/>
          <w:sz w:val="20"/>
          <w:szCs w:val="20"/>
        </w:rPr>
        <w:t>τηλεργαζόµενοι</w:t>
      </w:r>
      <w:proofErr w:type="spellEnd"/>
      <w:r w:rsidRPr="00A84099">
        <w:rPr>
          <w:rFonts w:ascii="Arial" w:hAnsi="Arial" w:cs="Arial"/>
          <w:sz w:val="20"/>
          <w:szCs w:val="20"/>
        </w:rPr>
        <w:t xml:space="preserve"> έχουν την ίδια πρόσβαση στην κατάρτιση και στις δυνατότητες </w:t>
      </w:r>
      <w:proofErr w:type="spellStart"/>
      <w:r w:rsidRPr="00A84099">
        <w:rPr>
          <w:rFonts w:ascii="Arial" w:hAnsi="Arial" w:cs="Arial"/>
          <w:sz w:val="20"/>
          <w:szCs w:val="20"/>
        </w:rPr>
        <w:t>επαγγελµατικής</w:t>
      </w:r>
      <w:proofErr w:type="spellEnd"/>
      <w:r w:rsidRPr="00A84099">
        <w:rPr>
          <w:rFonts w:ascii="Arial" w:hAnsi="Arial" w:cs="Arial"/>
          <w:sz w:val="20"/>
          <w:szCs w:val="20"/>
        </w:rPr>
        <w:t xml:space="preserve"> τους εξέλιξης µε τους </w:t>
      </w:r>
      <w:proofErr w:type="spellStart"/>
      <w:r w:rsidRPr="00A84099">
        <w:rPr>
          <w:rFonts w:ascii="Arial" w:hAnsi="Arial" w:cs="Arial"/>
          <w:sz w:val="20"/>
          <w:szCs w:val="20"/>
        </w:rPr>
        <w:t>συγκρίσιµους</w:t>
      </w:r>
      <w:proofErr w:type="spellEnd"/>
      <w:r w:rsidRPr="00A84099">
        <w:rPr>
          <w:rFonts w:ascii="Arial" w:hAnsi="Arial" w:cs="Arial"/>
          <w:sz w:val="20"/>
          <w:szCs w:val="20"/>
        </w:rPr>
        <w:t xml:space="preserve"> </w:t>
      </w:r>
      <w:proofErr w:type="spellStart"/>
      <w:r w:rsidRPr="00A84099">
        <w:rPr>
          <w:rFonts w:ascii="Arial" w:hAnsi="Arial" w:cs="Arial"/>
          <w:sz w:val="20"/>
          <w:szCs w:val="20"/>
        </w:rPr>
        <w:t>εργαζόµενους</w:t>
      </w:r>
      <w:proofErr w:type="spellEnd"/>
      <w:r w:rsidRPr="00A84099">
        <w:rPr>
          <w:rFonts w:ascii="Arial" w:hAnsi="Arial" w:cs="Arial"/>
          <w:sz w:val="20"/>
          <w:szCs w:val="20"/>
        </w:rPr>
        <w:t xml:space="preserve"> που απασχολούνται στις εγκαταστάσεις του εργοδότη. Υπόκεινται στις ίδιες πολιτικές αξιολόγησης µε τους άλλους </w:t>
      </w:r>
      <w:proofErr w:type="spellStart"/>
      <w:r w:rsidRPr="00A84099">
        <w:rPr>
          <w:rFonts w:ascii="Arial" w:hAnsi="Arial" w:cs="Arial"/>
          <w:sz w:val="20"/>
          <w:szCs w:val="20"/>
        </w:rPr>
        <w:t>εργαζόµενους</w:t>
      </w:r>
      <w:proofErr w:type="spellEnd"/>
      <w:r w:rsidRPr="00A84099">
        <w:rPr>
          <w:rFonts w:ascii="Arial" w:hAnsi="Arial" w:cs="Arial"/>
          <w:sz w:val="20"/>
          <w:szCs w:val="20"/>
        </w:rPr>
        <w:t xml:space="preserve">. Οι </w:t>
      </w:r>
      <w:proofErr w:type="spellStart"/>
      <w:r w:rsidRPr="00A84099">
        <w:rPr>
          <w:rFonts w:ascii="Arial" w:hAnsi="Arial" w:cs="Arial"/>
          <w:sz w:val="20"/>
          <w:szCs w:val="20"/>
        </w:rPr>
        <w:t>τηλεργαζόµενοι</w:t>
      </w:r>
      <w:proofErr w:type="spellEnd"/>
      <w:r w:rsidRPr="00A84099">
        <w:rPr>
          <w:rFonts w:ascii="Arial" w:hAnsi="Arial" w:cs="Arial"/>
          <w:sz w:val="20"/>
          <w:szCs w:val="20"/>
        </w:rPr>
        <w:t xml:space="preserve"> δέχονται κατάλληλη κατάρτιση </w:t>
      </w:r>
      <w:proofErr w:type="spellStart"/>
      <w:r w:rsidRPr="00A84099">
        <w:rPr>
          <w:rFonts w:ascii="Arial" w:hAnsi="Arial" w:cs="Arial"/>
          <w:sz w:val="20"/>
          <w:szCs w:val="20"/>
        </w:rPr>
        <w:t>επικεντρωµένη</w:t>
      </w:r>
      <w:proofErr w:type="spellEnd"/>
      <w:r w:rsidRPr="00A84099">
        <w:rPr>
          <w:rFonts w:ascii="Arial" w:hAnsi="Arial" w:cs="Arial"/>
          <w:sz w:val="20"/>
          <w:szCs w:val="20"/>
        </w:rPr>
        <w:t xml:space="preserve"> στον τεχνικό </w:t>
      </w:r>
      <w:proofErr w:type="spellStart"/>
      <w:r w:rsidRPr="00A84099">
        <w:rPr>
          <w:rFonts w:ascii="Arial" w:hAnsi="Arial" w:cs="Arial"/>
          <w:sz w:val="20"/>
          <w:szCs w:val="20"/>
        </w:rPr>
        <w:t>εξοπλισµό</w:t>
      </w:r>
      <w:proofErr w:type="spellEnd"/>
      <w:r w:rsidRPr="00A84099">
        <w:rPr>
          <w:rFonts w:ascii="Arial" w:hAnsi="Arial" w:cs="Arial"/>
          <w:sz w:val="20"/>
          <w:szCs w:val="20"/>
        </w:rPr>
        <w:t xml:space="preserve"> που τίθεται στη διάθεση τους και στα χαρακτηριστικά αυτής της µ</w:t>
      </w:r>
      <w:proofErr w:type="spellStart"/>
      <w:r w:rsidRPr="00A84099">
        <w:rPr>
          <w:rFonts w:ascii="Arial" w:hAnsi="Arial" w:cs="Arial"/>
          <w:sz w:val="20"/>
          <w:szCs w:val="20"/>
        </w:rPr>
        <w:t>ορφής</w:t>
      </w:r>
      <w:proofErr w:type="spellEnd"/>
      <w:r w:rsidRPr="00A84099">
        <w:rPr>
          <w:rFonts w:ascii="Arial" w:hAnsi="Arial" w:cs="Arial"/>
          <w:sz w:val="20"/>
          <w:szCs w:val="20"/>
        </w:rPr>
        <w:t xml:space="preserve"> οργάνωσης της εργασίας. Ο επόπτης του </w:t>
      </w:r>
      <w:proofErr w:type="spellStart"/>
      <w:r w:rsidRPr="00A84099">
        <w:rPr>
          <w:rFonts w:ascii="Arial" w:hAnsi="Arial" w:cs="Arial"/>
          <w:sz w:val="20"/>
          <w:szCs w:val="20"/>
        </w:rPr>
        <w:t>τηλεργαζόµενου</w:t>
      </w:r>
      <w:proofErr w:type="spellEnd"/>
      <w:r w:rsidRPr="00A84099">
        <w:rPr>
          <w:rFonts w:ascii="Arial" w:hAnsi="Arial" w:cs="Arial"/>
          <w:sz w:val="20"/>
          <w:szCs w:val="20"/>
        </w:rPr>
        <w:t xml:space="preserve"> και οι </w:t>
      </w:r>
      <w:proofErr w:type="spellStart"/>
      <w:r w:rsidRPr="00A84099">
        <w:rPr>
          <w:rFonts w:ascii="Arial" w:hAnsi="Arial" w:cs="Arial"/>
          <w:sz w:val="20"/>
          <w:szCs w:val="20"/>
        </w:rPr>
        <w:t>άµεσοι</w:t>
      </w:r>
      <w:proofErr w:type="spellEnd"/>
      <w:r w:rsidRPr="00A84099">
        <w:rPr>
          <w:rFonts w:ascii="Arial" w:hAnsi="Arial" w:cs="Arial"/>
          <w:sz w:val="20"/>
          <w:szCs w:val="20"/>
        </w:rPr>
        <w:t xml:space="preserve"> συνάδελφοί του ενδέχεται να έχουν επίσης ανάγκη κατάρτισης </w:t>
      </w:r>
      <w:proofErr w:type="spellStart"/>
      <w:r w:rsidRPr="00A84099">
        <w:rPr>
          <w:rFonts w:ascii="Arial" w:hAnsi="Arial" w:cs="Arial"/>
          <w:sz w:val="20"/>
          <w:szCs w:val="20"/>
        </w:rPr>
        <w:t>γι΄αυτή</w:t>
      </w:r>
      <w:proofErr w:type="spellEnd"/>
      <w:r w:rsidRPr="00A84099">
        <w:rPr>
          <w:rFonts w:ascii="Arial" w:hAnsi="Arial" w:cs="Arial"/>
          <w:sz w:val="20"/>
          <w:szCs w:val="20"/>
        </w:rPr>
        <w:t xml:space="preserve"> τη µ</w:t>
      </w:r>
      <w:proofErr w:type="spellStart"/>
      <w:r w:rsidRPr="00A84099">
        <w:rPr>
          <w:rFonts w:ascii="Arial" w:hAnsi="Arial" w:cs="Arial"/>
          <w:sz w:val="20"/>
          <w:szCs w:val="20"/>
        </w:rPr>
        <w:t>ορφή</w:t>
      </w:r>
      <w:proofErr w:type="spellEnd"/>
      <w:r w:rsidRPr="00A84099">
        <w:rPr>
          <w:rFonts w:ascii="Arial" w:hAnsi="Arial" w:cs="Arial"/>
          <w:sz w:val="20"/>
          <w:szCs w:val="20"/>
        </w:rPr>
        <w:t xml:space="preserve"> εργασίας και τη διαχείρισή της.</w:t>
      </w:r>
    </w:p>
    <w:p w:rsidR="009340AE" w:rsidRPr="00A84099" w:rsidRDefault="009340AE" w:rsidP="009340AE">
      <w:pPr>
        <w:spacing w:after="0" w:line="360" w:lineRule="auto"/>
        <w:ind w:firstLine="357"/>
        <w:jc w:val="both"/>
        <w:rPr>
          <w:rFonts w:ascii="Arial" w:hAnsi="Arial" w:cs="Arial"/>
          <w:sz w:val="20"/>
          <w:szCs w:val="20"/>
        </w:rPr>
      </w:pPr>
      <w:r w:rsidRPr="00A84099">
        <w:rPr>
          <w:rFonts w:ascii="Arial" w:hAnsi="Arial" w:cs="Arial"/>
          <w:b/>
          <w:bCs/>
          <w:sz w:val="20"/>
          <w:szCs w:val="20"/>
        </w:rPr>
        <w:t>9.Όμοια συλλογικά δικαιώματα: </w:t>
      </w:r>
      <w:r w:rsidRPr="00A84099">
        <w:rPr>
          <w:rFonts w:ascii="Arial" w:hAnsi="Arial" w:cs="Arial"/>
          <w:sz w:val="20"/>
          <w:szCs w:val="20"/>
        </w:rPr>
        <w:t xml:space="preserve">Οι </w:t>
      </w:r>
      <w:proofErr w:type="spellStart"/>
      <w:r w:rsidRPr="00A84099">
        <w:rPr>
          <w:rFonts w:ascii="Arial" w:hAnsi="Arial" w:cs="Arial"/>
          <w:sz w:val="20"/>
          <w:szCs w:val="20"/>
        </w:rPr>
        <w:t>τηλεργαζόµενοι</w:t>
      </w:r>
      <w:proofErr w:type="spellEnd"/>
      <w:r w:rsidRPr="00A84099">
        <w:rPr>
          <w:rFonts w:ascii="Arial" w:hAnsi="Arial" w:cs="Arial"/>
          <w:sz w:val="20"/>
          <w:szCs w:val="20"/>
        </w:rPr>
        <w:t xml:space="preserve"> έχουν τα ίδια συλλογικά </w:t>
      </w:r>
      <w:proofErr w:type="spellStart"/>
      <w:r w:rsidRPr="00A84099">
        <w:rPr>
          <w:rFonts w:ascii="Arial" w:hAnsi="Arial" w:cs="Arial"/>
          <w:sz w:val="20"/>
          <w:szCs w:val="20"/>
        </w:rPr>
        <w:t>δικαιώµατα</w:t>
      </w:r>
      <w:proofErr w:type="spellEnd"/>
      <w:r w:rsidRPr="00A84099">
        <w:rPr>
          <w:rFonts w:ascii="Arial" w:hAnsi="Arial" w:cs="Arial"/>
          <w:sz w:val="20"/>
          <w:szCs w:val="20"/>
        </w:rPr>
        <w:t xml:space="preserve"> µε τους </w:t>
      </w:r>
      <w:proofErr w:type="spellStart"/>
      <w:r w:rsidRPr="00A84099">
        <w:rPr>
          <w:rFonts w:ascii="Arial" w:hAnsi="Arial" w:cs="Arial"/>
          <w:sz w:val="20"/>
          <w:szCs w:val="20"/>
        </w:rPr>
        <w:t>εργαζόµενους</w:t>
      </w:r>
      <w:proofErr w:type="spellEnd"/>
      <w:r w:rsidRPr="00A84099">
        <w:rPr>
          <w:rFonts w:ascii="Arial" w:hAnsi="Arial" w:cs="Arial"/>
          <w:sz w:val="20"/>
          <w:szCs w:val="20"/>
        </w:rPr>
        <w:t xml:space="preserve"> στις εγκαταστάσεις της επιχείρησης. </w:t>
      </w:r>
      <w:proofErr w:type="spellStart"/>
      <w:r w:rsidRPr="00A84099">
        <w:rPr>
          <w:rFonts w:ascii="Arial" w:hAnsi="Arial" w:cs="Arial"/>
          <w:sz w:val="20"/>
          <w:szCs w:val="20"/>
        </w:rPr>
        <w:t>∆εν</w:t>
      </w:r>
      <w:proofErr w:type="spellEnd"/>
      <w:r w:rsidRPr="00A84099">
        <w:rPr>
          <w:rFonts w:ascii="Arial" w:hAnsi="Arial" w:cs="Arial"/>
          <w:sz w:val="20"/>
          <w:szCs w:val="20"/>
        </w:rPr>
        <w:t xml:space="preserve"> µ</w:t>
      </w:r>
      <w:proofErr w:type="spellStart"/>
      <w:r w:rsidRPr="00A84099">
        <w:rPr>
          <w:rFonts w:ascii="Arial" w:hAnsi="Arial" w:cs="Arial"/>
          <w:sz w:val="20"/>
          <w:szCs w:val="20"/>
        </w:rPr>
        <w:t>πορεί</w:t>
      </w:r>
      <w:proofErr w:type="spellEnd"/>
      <w:r w:rsidRPr="00A84099">
        <w:rPr>
          <w:rFonts w:ascii="Arial" w:hAnsi="Arial" w:cs="Arial"/>
          <w:sz w:val="20"/>
          <w:szCs w:val="20"/>
        </w:rPr>
        <w:t xml:space="preserve"> να υπάρξει κανένα </w:t>
      </w:r>
      <w:proofErr w:type="spellStart"/>
      <w:r w:rsidRPr="00A84099">
        <w:rPr>
          <w:rFonts w:ascii="Arial" w:hAnsi="Arial" w:cs="Arial"/>
          <w:sz w:val="20"/>
          <w:szCs w:val="20"/>
        </w:rPr>
        <w:t>εµπόδιο</w:t>
      </w:r>
      <w:proofErr w:type="spellEnd"/>
      <w:r w:rsidRPr="00A84099">
        <w:rPr>
          <w:rFonts w:ascii="Arial" w:hAnsi="Arial" w:cs="Arial"/>
          <w:sz w:val="20"/>
          <w:szCs w:val="20"/>
        </w:rPr>
        <w:t xml:space="preserve"> στην επικοινωνία τους µε τους εκπροσώπους των </w:t>
      </w:r>
      <w:proofErr w:type="spellStart"/>
      <w:r w:rsidRPr="00A84099">
        <w:rPr>
          <w:rFonts w:ascii="Arial" w:hAnsi="Arial" w:cs="Arial"/>
          <w:sz w:val="20"/>
          <w:szCs w:val="20"/>
        </w:rPr>
        <w:t>εργαζοµένων</w:t>
      </w:r>
      <w:proofErr w:type="spellEnd"/>
      <w:r w:rsidRPr="00A84099">
        <w:rPr>
          <w:rFonts w:ascii="Arial" w:hAnsi="Arial" w:cs="Arial"/>
          <w:sz w:val="20"/>
          <w:szCs w:val="20"/>
        </w:rPr>
        <w:t xml:space="preserve">. Οι </w:t>
      </w:r>
      <w:proofErr w:type="spellStart"/>
      <w:r w:rsidRPr="00A84099">
        <w:rPr>
          <w:rFonts w:ascii="Arial" w:hAnsi="Arial" w:cs="Arial"/>
          <w:sz w:val="20"/>
          <w:szCs w:val="20"/>
        </w:rPr>
        <w:t>τηλεργαζόµενοι</w:t>
      </w:r>
      <w:proofErr w:type="spellEnd"/>
      <w:r w:rsidRPr="00A84099">
        <w:rPr>
          <w:rFonts w:ascii="Arial" w:hAnsi="Arial" w:cs="Arial"/>
          <w:sz w:val="20"/>
          <w:szCs w:val="20"/>
        </w:rPr>
        <w:t xml:space="preserve"> υπόκεινται στους ίδιους όρους άσκησης του </w:t>
      </w:r>
      <w:proofErr w:type="spellStart"/>
      <w:r w:rsidRPr="00A84099">
        <w:rPr>
          <w:rFonts w:ascii="Arial" w:hAnsi="Arial" w:cs="Arial"/>
          <w:sz w:val="20"/>
          <w:szCs w:val="20"/>
        </w:rPr>
        <w:t>δικαιώµατος</w:t>
      </w:r>
      <w:proofErr w:type="spellEnd"/>
      <w:r w:rsidRPr="00A84099">
        <w:rPr>
          <w:rFonts w:ascii="Arial" w:hAnsi="Arial" w:cs="Arial"/>
          <w:sz w:val="20"/>
          <w:szCs w:val="20"/>
        </w:rPr>
        <w:t xml:space="preserve"> του εκλέγειν και εκλέγεσθαι στα αντιπροσωπευτικά όργανα των </w:t>
      </w:r>
      <w:proofErr w:type="spellStart"/>
      <w:r w:rsidRPr="00A84099">
        <w:rPr>
          <w:rFonts w:ascii="Arial" w:hAnsi="Arial" w:cs="Arial"/>
          <w:sz w:val="20"/>
          <w:szCs w:val="20"/>
        </w:rPr>
        <w:t>εργαζόµενων</w:t>
      </w:r>
      <w:proofErr w:type="spellEnd"/>
      <w:r w:rsidRPr="00A84099">
        <w:rPr>
          <w:rFonts w:ascii="Arial" w:hAnsi="Arial" w:cs="Arial"/>
          <w:sz w:val="20"/>
          <w:szCs w:val="20"/>
        </w:rPr>
        <w:t xml:space="preserve"> εκεί όπου προβλέπονται</w:t>
      </w:r>
    </w:p>
    <w:p w:rsidR="009340AE" w:rsidRPr="009340AE" w:rsidRDefault="009340AE" w:rsidP="009340AE">
      <w:pPr>
        <w:pStyle w:val="a3"/>
        <w:spacing w:after="0" w:line="360" w:lineRule="auto"/>
        <w:ind w:left="1800"/>
        <w:jc w:val="both"/>
        <w:rPr>
          <w:rFonts w:ascii="Arial" w:hAnsi="Arial" w:cs="Arial"/>
        </w:rPr>
      </w:pPr>
    </w:p>
    <w:p w:rsidR="00FF63A4" w:rsidRDefault="00FF63A4" w:rsidP="00FF63A4">
      <w:pPr>
        <w:spacing w:after="0" w:line="360" w:lineRule="auto"/>
        <w:ind w:firstLine="360"/>
        <w:jc w:val="both"/>
        <w:rPr>
          <w:rFonts w:ascii="Arial" w:hAnsi="Arial" w:cs="Arial"/>
        </w:rPr>
      </w:pPr>
    </w:p>
    <w:p w:rsidR="00FF63A4" w:rsidRPr="00FF63A4" w:rsidRDefault="00FF63A4" w:rsidP="00FF63A4">
      <w:pPr>
        <w:pStyle w:val="a3"/>
        <w:numPr>
          <w:ilvl w:val="0"/>
          <w:numId w:val="2"/>
        </w:numPr>
        <w:spacing w:after="0" w:line="360" w:lineRule="auto"/>
        <w:jc w:val="both"/>
        <w:rPr>
          <w:rFonts w:ascii="Arial" w:hAnsi="Arial" w:cs="Arial"/>
          <w:b/>
        </w:rPr>
      </w:pPr>
      <w:r>
        <w:rPr>
          <w:rFonts w:ascii="Arial" w:hAnsi="Arial" w:cs="Arial"/>
          <w:b/>
        </w:rPr>
        <w:t>Ποιες είναι οι άδειες που δικαιούται ένας εργαζόμενος για την αντιμετώπιση της παρούσας συγκυρίας</w:t>
      </w:r>
    </w:p>
    <w:p w:rsidR="00C66D5F" w:rsidRDefault="00C66D5F" w:rsidP="00BB11AA">
      <w:pPr>
        <w:spacing w:after="0" w:line="360" w:lineRule="auto"/>
        <w:ind w:firstLine="720"/>
        <w:rPr>
          <w:rFonts w:ascii="Arial" w:hAnsi="Arial" w:cs="Arial"/>
          <w:b/>
        </w:rPr>
      </w:pPr>
    </w:p>
    <w:p w:rsidR="00B0485B" w:rsidRPr="003B3E80" w:rsidRDefault="00BB11AA" w:rsidP="00BB11AA">
      <w:pPr>
        <w:spacing w:after="0" w:line="360" w:lineRule="auto"/>
        <w:ind w:firstLine="720"/>
        <w:rPr>
          <w:rFonts w:ascii="Arial" w:hAnsi="Arial" w:cs="Arial"/>
        </w:rPr>
      </w:pPr>
      <w:r w:rsidRPr="00BB11AA">
        <w:rPr>
          <w:rFonts w:ascii="Arial" w:hAnsi="Arial" w:cs="Arial"/>
          <w:b/>
        </w:rPr>
        <w:t>Άδεια για φροντίδα ασθενών μελών της οικογένειας</w:t>
      </w:r>
      <w:r w:rsidRPr="00BB11AA">
        <w:rPr>
          <w:rFonts w:ascii="Arial" w:hAnsi="Arial" w:cs="Arial"/>
        </w:rPr>
        <w:tab/>
      </w:r>
    </w:p>
    <w:p w:rsidR="00B0485B" w:rsidRPr="003B3E80" w:rsidRDefault="00B0485B" w:rsidP="00D30F8B">
      <w:pPr>
        <w:spacing w:after="0" w:line="360" w:lineRule="auto"/>
        <w:ind w:firstLine="720"/>
        <w:jc w:val="both"/>
        <w:rPr>
          <w:rFonts w:ascii="Arial" w:hAnsi="Arial" w:cs="Arial"/>
        </w:rPr>
      </w:pPr>
      <w:r w:rsidRPr="003B3E80">
        <w:rPr>
          <w:rFonts w:ascii="Arial" w:hAnsi="Arial" w:cs="Arial"/>
        </w:rPr>
        <w:t xml:space="preserve">Στην περίπτωση ασθένειας εξαρτώμενων παιδιών ή άλλων μελών της οικογένειας χορηγείται άδεια με τις ακόλουθες προϋποθέσεις: α) ο εργαζόμενος γονέας θα πρέπει να απασχολείται με σχέση εξαρτημένης εργασίας ιδιωτικού δικαίου σε επιχείρηση ή εκμετάλλευση, ανεξάρτητα αν έχει συμπληρώσει υπηρεσία 1 έτους στον ίδιο εργοδότη και β) ύπαρξη ασθενείας εξαρτωμένων από αυτόν μελών της οικογενείας του. </w:t>
      </w:r>
      <w:r w:rsidRPr="003B3E80">
        <w:rPr>
          <w:rFonts w:ascii="Arial" w:hAnsi="Arial" w:cs="Arial"/>
          <w:b/>
          <w:bCs/>
        </w:rPr>
        <w:t>Εξαρτώμενα πρόσωπα (</w:t>
      </w:r>
      <w:hyperlink r:id="rId7" w:history="1">
        <w:r w:rsidRPr="003B3E80">
          <w:rPr>
            <w:rStyle w:val="-"/>
            <w:rFonts w:ascii="Arial" w:hAnsi="Arial" w:cs="Arial"/>
            <w:b/>
            <w:bCs/>
          </w:rPr>
          <w:t>άρθρο 2, Ν. 1483/1984</w:t>
        </w:r>
      </w:hyperlink>
      <w:r w:rsidRPr="003B3E80">
        <w:rPr>
          <w:rFonts w:ascii="Arial" w:hAnsi="Arial" w:cs="Arial"/>
          <w:b/>
          <w:bCs/>
        </w:rPr>
        <w:t>) είναι:</w:t>
      </w:r>
      <w:r w:rsidRPr="003B3E80">
        <w:rPr>
          <w:rFonts w:ascii="Arial" w:hAnsi="Arial" w:cs="Arial"/>
        </w:rPr>
        <w:t> </w:t>
      </w:r>
      <w:r w:rsidRPr="003B3E80">
        <w:rPr>
          <w:rFonts w:ascii="Arial" w:hAnsi="Arial" w:cs="Arial"/>
          <w:b/>
          <w:bCs/>
        </w:rPr>
        <w:t>παιδιά μέχρι 16 ετών</w:t>
      </w:r>
      <w:r w:rsidRPr="003B3E80">
        <w:rPr>
          <w:rFonts w:ascii="Arial" w:hAnsi="Arial" w:cs="Arial"/>
        </w:rPr>
        <w:t> - φυσικά ή υιοθετημένα- και άνω των 16 εφόσον πάσχουν από βαριά </w:t>
      </w:r>
      <w:r w:rsidRPr="003B3E80">
        <w:rPr>
          <w:rFonts w:ascii="Arial" w:hAnsi="Arial" w:cs="Arial"/>
          <w:b/>
          <w:bCs/>
        </w:rPr>
        <w:t>ασθένεια ή αναπηρία, σύζυγος που δεν μπορεί να αυτοεξυπηρετηθεί, γονείς ή ανύπαντρα αδέλφια που δεν μπορούν να αυτοεξυπηρετηθούν.</w:t>
      </w:r>
      <w:r w:rsidRPr="003B3E80">
        <w:rPr>
          <w:rFonts w:ascii="Arial" w:hAnsi="Arial" w:cs="Arial"/>
        </w:rPr>
        <w:t> </w:t>
      </w:r>
      <w:r w:rsidRPr="003B3E80">
        <w:rPr>
          <w:rFonts w:ascii="Arial" w:hAnsi="Arial" w:cs="Arial"/>
          <w:u w:val="single"/>
        </w:rPr>
        <w:t>Η άδεια αυτή είναι χωρίς αποδοχέ</w:t>
      </w:r>
      <w:r w:rsidRPr="003B3E80">
        <w:rPr>
          <w:rFonts w:ascii="Arial" w:hAnsi="Arial" w:cs="Arial"/>
        </w:rPr>
        <w:t>ς, μπορεί να χορηγηθεί εφάπαξ ή και τμηματικά και η διάρκειά της δεν μπορεί να ξεπεράσει τις 6 εργάσιμες ημέρες κάθε ημερολογιακό έτος, εάν ο δικαιούχος προστατεύει ένα παιδί με δυνατότητα αύξησής της σε 8 εργάσιμες ημέρες  εάν ο δικαιούχος προστατεύει δύο παιδιά και σε 14 εργάσιμες ημέρες αν προστατεύει τρία (3) παιδιά και πάνω (</w:t>
      </w:r>
      <w:r w:rsidRPr="003B3E80">
        <w:rPr>
          <w:rFonts w:ascii="Arial" w:hAnsi="Arial" w:cs="Arial"/>
          <w:b/>
          <w:bCs/>
        </w:rPr>
        <w:t>Ε.Γ.Σ.Σ.Ε 2008-2009 άρθρο 5).</w:t>
      </w:r>
    </w:p>
    <w:p w:rsidR="00BB11AA" w:rsidRDefault="00BB11AA" w:rsidP="00BB11AA">
      <w:pPr>
        <w:spacing w:after="0" w:line="360" w:lineRule="auto"/>
        <w:ind w:firstLine="720"/>
        <w:rPr>
          <w:rFonts w:ascii="Arial" w:hAnsi="Arial" w:cs="Arial"/>
          <w:b/>
          <w:bCs/>
        </w:rPr>
      </w:pPr>
    </w:p>
    <w:p w:rsidR="00FF63A4" w:rsidRPr="00FF63A4" w:rsidRDefault="00FF63A4" w:rsidP="00BB11AA">
      <w:pPr>
        <w:spacing w:after="0" w:line="360" w:lineRule="auto"/>
        <w:ind w:firstLine="720"/>
        <w:rPr>
          <w:rFonts w:ascii="Arial" w:hAnsi="Arial" w:cs="Arial"/>
        </w:rPr>
      </w:pPr>
      <w:r w:rsidRPr="00FF63A4">
        <w:rPr>
          <w:rFonts w:ascii="Arial" w:hAnsi="Arial" w:cs="Arial"/>
          <w:b/>
          <w:bCs/>
        </w:rPr>
        <w:t>Γονική άδεια</w:t>
      </w:r>
    </w:p>
    <w:p w:rsidR="00FF63A4" w:rsidRPr="00FF63A4" w:rsidRDefault="00FF63A4" w:rsidP="00BB11AA">
      <w:pPr>
        <w:spacing w:after="0" w:line="360" w:lineRule="auto"/>
        <w:ind w:firstLine="720"/>
        <w:jc w:val="both"/>
        <w:rPr>
          <w:rFonts w:ascii="Arial" w:hAnsi="Arial" w:cs="Arial"/>
        </w:rPr>
      </w:pPr>
      <w:r w:rsidRPr="00FF63A4">
        <w:rPr>
          <w:rFonts w:ascii="Arial" w:hAnsi="Arial" w:cs="Arial"/>
        </w:rPr>
        <w:t xml:space="preserve">Σύμφωνα με το άρθρο 50 του Ν.4075/2012 ο εργαζόμενος γονέας έχει δικαίωμα γονικής άδειας για την ανατροφή του παιδιού είτε το τελευταίο έχει αποκτηθεί με φυσικό τρόπο είτε με τη διαδικασία της υιοθεσίας, μέχρις ότου το τέκνο συμπληρώσει την ηλικία των 6 ετών. Η γονική άδεια είναι άνευ αποδοχών, έχει διάρκεια 4 μηνών, αποτελεί ατομικό δικαίωμα κάθε γονέα και χορηγείται </w:t>
      </w:r>
      <w:proofErr w:type="spellStart"/>
      <w:r w:rsidRPr="00FF63A4">
        <w:rPr>
          <w:rFonts w:ascii="Arial" w:hAnsi="Arial" w:cs="Arial"/>
        </w:rPr>
        <w:t>εφ’άπαξ</w:t>
      </w:r>
      <w:proofErr w:type="spellEnd"/>
      <w:r w:rsidRPr="00FF63A4">
        <w:rPr>
          <w:rFonts w:ascii="Arial" w:hAnsi="Arial" w:cs="Arial"/>
        </w:rPr>
        <w:t xml:space="preserve"> ή τμηματικά. Αιτήσεις χορήγησης γονικής άδειας γονέων παιδιών με αναπηρία ή αιφνίδια ασθένεια χορηγούνται με απόλυτη σειρά προτεραιότητας. Σε περίπτωση θανάτου γονέα, ολικής αφαίρεσης της γονικής μέριμνας ή μη αναγνώρισης τέκνου, η γονική άδεια ανατροφής χορηγείται στο διπλάσιο στον άλλο γονέα. Σε περίπτωση διάστασης ή διαζυγίου το δικαίωμα είναι αυτοτελές για κάθε γονέα.</w:t>
      </w:r>
    </w:p>
    <w:p w:rsidR="00BB11AA" w:rsidRDefault="00BB11AA" w:rsidP="00BB11AA">
      <w:pPr>
        <w:spacing w:after="0" w:line="360" w:lineRule="auto"/>
        <w:ind w:firstLine="720"/>
        <w:rPr>
          <w:rFonts w:ascii="Arial" w:hAnsi="Arial" w:cs="Arial"/>
          <w:b/>
          <w:bCs/>
        </w:rPr>
      </w:pPr>
    </w:p>
    <w:p w:rsidR="00FF63A4" w:rsidRPr="00FF63A4" w:rsidRDefault="00FF63A4" w:rsidP="00BB11AA">
      <w:pPr>
        <w:spacing w:after="0" w:line="360" w:lineRule="auto"/>
        <w:ind w:firstLine="720"/>
        <w:rPr>
          <w:rFonts w:ascii="Arial" w:hAnsi="Arial" w:cs="Arial"/>
        </w:rPr>
      </w:pPr>
      <w:r w:rsidRPr="00FF63A4">
        <w:rPr>
          <w:rFonts w:ascii="Arial" w:hAnsi="Arial" w:cs="Arial"/>
          <w:b/>
          <w:bCs/>
        </w:rPr>
        <w:t xml:space="preserve">Άδεια φροντίδας τέκνου σε </w:t>
      </w:r>
      <w:proofErr w:type="spellStart"/>
      <w:r w:rsidRPr="00FF63A4">
        <w:rPr>
          <w:rFonts w:ascii="Arial" w:hAnsi="Arial" w:cs="Arial"/>
          <w:b/>
          <w:bCs/>
        </w:rPr>
        <w:t>μονογονεϊκή</w:t>
      </w:r>
      <w:proofErr w:type="spellEnd"/>
      <w:r w:rsidRPr="00FF63A4">
        <w:rPr>
          <w:rFonts w:ascii="Arial" w:hAnsi="Arial" w:cs="Arial"/>
          <w:b/>
          <w:bCs/>
        </w:rPr>
        <w:t xml:space="preserve"> οικογένεια</w:t>
      </w:r>
    </w:p>
    <w:p w:rsidR="00FF63A4" w:rsidRPr="00FF63A4" w:rsidRDefault="00FF63A4" w:rsidP="00BB11AA">
      <w:pPr>
        <w:spacing w:after="0" w:line="360" w:lineRule="auto"/>
        <w:ind w:firstLine="720"/>
        <w:jc w:val="both"/>
        <w:rPr>
          <w:rFonts w:ascii="Arial" w:hAnsi="Arial" w:cs="Arial"/>
        </w:rPr>
      </w:pPr>
      <w:r w:rsidRPr="00FF63A4">
        <w:rPr>
          <w:rFonts w:ascii="Arial" w:hAnsi="Arial" w:cs="Arial"/>
        </w:rPr>
        <w:t xml:space="preserve">Ο γονέας που είναι άγαμος ή έχει χηρέψει έχει δικαίωμα να ζητήσει τη χορήγηση άδειας με αποδοχές 6 ημερών κάθε έτος ή 8 αν έχει 2 ή περισσότερα τέκνα πέρα από οποιαδήποτε άλλη άδεια που δικαιούται από άλλες διατάξεις. Η άδεια αυτή λόγω αυξημένων αναγκών φροντίδας παιδιών που έχουν συμπληρώσει τα 12 έτη χορηγείται </w:t>
      </w:r>
      <w:proofErr w:type="spellStart"/>
      <w:r w:rsidRPr="00FF63A4">
        <w:rPr>
          <w:rFonts w:ascii="Arial" w:hAnsi="Arial" w:cs="Arial"/>
        </w:rPr>
        <w:t>εφ’άπαξ</w:t>
      </w:r>
      <w:proofErr w:type="spellEnd"/>
      <w:r w:rsidRPr="00FF63A4">
        <w:rPr>
          <w:rFonts w:ascii="Arial" w:hAnsi="Arial" w:cs="Arial"/>
        </w:rPr>
        <w:t xml:space="preserve"> ή τμηματικά μετά από συνεννόηση με τον εργοδότη και δεν πρέπει να συμπίπτει χρονικά με την αρχή ή το τέλος της ετήσιας κανονικής άδειας.</w:t>
      </w:r>
    </w:p>
    <w:p w:rsidR="00B0485B" w:rsidRPr="003B3E80" w:rsidRDefault="00B0485B" w:rsidP="00D30F8B">
      <w:pPr>
        <w:spacing w:after="0" w:line="360" w:lineRule="auto"/>
        <w:rPr>
          <w:rFonts w:ascii="Arial" w:hAnsi="Arial" w:cs="Arial"/>
        </w:rPr>
      </w:pPr>
    </w:p>
    <w:p w:rsidR="00B0485B" w:rsidRPr="00A84099" w:rsidRDefault="00A84099" w:rsidP="00D30F8B">
      <w:pPr>
        <w:spacing w:after="0" w:line="360" w:lineRule="auto"/>
        <w:rPr>
          <w:rFonts w:ascii="Arial" w:hAnsi="Arial" w:cs="Arial"/>
          <w:b/>
          <w:u w:val="single"/>
        </w:rPr>
      </w:pPr>
      <w:r w:rsidRPr="00A84099">
        <w:rPr>
          <w:rFonts w:ascii="Arial" w:hAnsi="Arial" w:cs="Arial"/>
        </w:rPr>
        <w:tab/>
      </w:r>
      <w:r w:rsidRPr="00A84099">
        <w:rPr>
          <w:rFonts w:ascii="Arial" w:hAnsi="Arial" w:cs="Arial"/>
          <w:b/>
          <w:u w:val="single"/>
        </w:rPr>
        <w:t>Άδειες ειδικού σκοπού  για εργαζόμενους γονείς</w:t>
      </w:r>
      <w:r>
        <w:rPr>
          <w:rFonts w:ascii="Arial" w:hAnsi="Arial" w:cs="Arial"/>
          <w:b/>
          <w:u w:val="single"/>
        </w:rPr>
        <w:t xml:space="preserve"> (ΠΝΠ 11-3-2020, ΦΕΚ Α’55/11-3-2020)</w:t>
      </w:r>
    </w:p>
    <w:p w:rsidR="00A84099" w:rsidRDefault="00A84099" w:rsidP="009340AE">
      <w:pPr>
        <w:spacing w:after="0" w:line="360" w:lineRule="auto"/>
        <w:rPr>
          <w:rFonts w:ascii="Arial" w:hAnsi="Arial" w:cs="Arial"/>
        </w:rPr>
      </w:pPr>
    </w:p>
    <w:p w:rsidR="00A84099" w:rsidRPr="00A84099" w:rsidRDefault="00A84099" w:rsidP="00A84099">
      <w:pPr>
        <w:pStyle w:val="a3"/>
        <w:numPr>
          <w:ilvl w:val="0"/>
          <w:numId w:val="3"/>
        </w:numPr>
        <w:spacing w:after="0" w:line="360" w:lineRule="auto"/>
        <w:rPr>
          <w:rFonts w:ascii="Arial" w:hAnsi="Arial" w:cs="Arial"/>
        </w:rPr>
      </w:pPr>
      <w:r>
        <w:rPr>
          <w:rFonts w:ascii="Arial" w:hAnsi="Arial" w:cs="Arial"/>
          <w:b/>
        </w:rPr>
        <w:t>Τι είναι η άδεια ειδικού σκοπού;</w:t>
      </w:r>
    </w:p>
    <w:p w:rsidR="00A84099" w:rsidRDefault="00A84099" w:rsidP="00A84099">
      <w:pPr>
        <w:spacing w:after="0" w:line="360" w:lineRule="auto"/>
        <w:ind w:firstLine="360"/>
        <w:jc w:val="both"/>
        <w:rPr>
          <w:rFonts w:ascii="Arial" w:hAnsi="Arial" w:cs="Arial"/>
        </w:rPr>
      </w:pPr>
      <w:r>
        <w:rPr>
          <w:rFonts w:ascii="Arial" w:hAnsi="Arial" w:cs="Arial"/>
        </w:rPr>
        <w:t>Με την Πράξη Νομοθετικού Περιεχομένου της 11-3-2020, θεσπίζεται η δυνατότητα των εργαζομένων οι οποίοι έχουν τέκνα που είναι εγγεγραμμένα σε διάφορες εκπαιδευτικές βαθμίδες να ζητούν άδεια για την φροντίδα των τέκνων, κατά το διάστημα αναστολής λειτουργίας των εκπαιδευτικών βαθμίδων. Η άδεια αυτή είναι ειδική, δεν είναι η κανονική (με τις πιο κάτω διακρίσεις) και δεν συμψηφίζεται με άλλη άδεια.</w:t>
      </w:r>
    </w:p>
    <w:p w:rsidR="00735DCB" w:rsidRDefault="00735DCB" w:rsidP="00A84099">
      <w:pPr>
        <w:spacing w:after="0" w:line="360" w:lineRule="auto"/>
        <w:ind w:firstLine="360"/>
        <w:jc w:val="both"/>
        <w:rPr>
          <w:rFonts w:ascii="Arial" w:hAnsi="Arial" w:cs="Arial"/>
        </w:rPr>
      </w:pPr>
    </w:p>
    <w:p w:rsidR="00735DCB" w:rsidRPr="00735DCB" w:rsidRDefault="00735DCB" w:rsidP="00735DCB">
      <w:pPr>
        <w:pStyle w:val="a3"/>
        <w:numPr>
          <w:ilvl w:val="0"/>
          <w:numId w:val="3"/>
        </w:numPr>
        <w:spacing w:after="0" w:line="360" w:lineRule="auto"/>
        <w:jc w:val="both"/>
        <w:rPr>
          <w:rFonts w:ascii="Arial" w:hAnsi="Arial" w:cs="Arial"/>
        </w:rPr>
      </w:pPr>
      <w:r>
        <w:rPr>
          <w:rFonts w:ascii="Arial" w:hAnsi="Arial" w:cs="Arial"/>
          <w:b/>
        </w:rPr>
        <w:t>Είναι υποχρεωτική για τον εργοδότη;</w:t>
      </w:r>
    </w:p>
    <w:p w:rsidR="00735DCB" w:rsidRPr="00C66D5F" w:rsidRDefault="00735DCB" w:rsidP="00735DCB">
      <w:pPr>
        <w:spacing w:after="0" w:line="360" w:lineRule="auto"/>
        <w:ind w:firstLine="360"/>
        <w:jc w:val="both"/>
        <w:rPr>
          <w:rFonts w:ascii="Arial" w:hAnsi="Arial" w:cs="Arial"/>
        </w:rPr>
      </w:pPr>
      <w:proofErr w:type="spellStart"/>
      <w:r>
        <w:rPr>
          <w:rFonts w:ascii="Arial" w:hAnsi="Arial" w:cs="Arial"/>
          <w:b/>
        </w:rPr>
        <w:t>Αναμφιβήτητα</w:t>
      </w:r>
      <w:proofErr w:type="spellEnd"/>
      <w:r>
        <w:rPr>
          <w:rFonts w:ascii="Arial" w:hAnsi="Arial" w:cs="Arial"/>
          <w:b/>
        </w:rPr>
        <w:t xml:space="preserve"> ΝΑΙ. </w:t>
      </w:r>
      <w:r>
        <w:rPr>
          <w:rFonts w:ascii="Arial" w:hAnsi="Arial" w:cs="Arial"/>
        </w:rPr>
        <w:t xml:space="preserve">Σύμφωνα με τη διατύπωση της ΠΝΠ, η άδεια αυτή αποτελεί </w:t>
      </w:r>
      <w:r w:rsidRPr="00C66D5F">
        <w:rPr>
          <w:rFonts w:ascii="Arial" w:hAnsi="Arial" w:cs="Arial"/>
          <w:b/>
          <w:u w:val="single"/>
        </w:rPr>
        <w:t>δικαίωμα</w:t>
      </w:r>
      <w:r>
        <w:rPr>
          <w:rFonts w:ascii="Arial" w:hAnsi="Arial" w:cs="Arial"/>
        </w:rPr>
        <w:t xml:space="preserve"> των εργαζομένων, για όσο διάστημα παραμένουν κλειστές οι σχολικές μονάδες. </w:t>
      </w:r>
      <w:r>
        <w:rPr>
          <w:rFonts w:ascii="Arial" w:hAnsi="Arial" w:cs="Arial"/>
          <w:b/>
        </w:rPr>
        <w:t>Ο εργοδότης δεν μπορεί να αρνηθεί τη χορήγησή της.</w:t>
      </w:r>
      <w:r w:rsidR="00C66D5F">
        <w:rPr>
          <w:rFonts w:ascii="Arial" w:hAnsi="Arial" w:cs="Arial"/>
          <w:b/>
        </w:rPr>
        <w:t xml:space="preserve"> </w:t>
      </w:r>
      <w:r w:rsidR="00C66D5F">
        <w:rPr>
          <w:rFonts w:ascii="Arial" w:hAnsi="Arial" w:cs="Arial"/>
        </w:rPr>
        <w:t>Αυτό προκύπτει και από το ότι ο εργοδότης «</w:t>
      </w:r>
      <w:r w:rsidR="00C66D5F" w:rsidRPr="00C66D5F">
        <w:rPr>
          <w:rFonts w:ascii="Arial" w:hAnsi="Arial" w:cs="Arial"/>
          <w:u w:val="single"/>
        </w:rPr>
        <w:t>υποχρεούται να δηλώσει</w:t>
      </w:r>
      <w:r w:rsidR="00C66D5F">
        <w:rPr>
          <w:rFonts w:ascii="Arial" w:hAnsi="Arial" w:cs="Arial"/>
        </w:rPr>
        <w:t xml:space="preserve"> στο πληροφοριακό σύστημα </w:t>
      </w:r>
      <w:proofErr w:type="spellStart"/>
      <w:r w:rsidR="00C66D5F">
        <w:rPr>
          <w:rFonts w:ascii="Arial" w:hAnsi="Arial" w:cs="Arial"/>
        </w:rPr>
        <w:t>ΕΡΓΑΝΗ…όσους</w:t>
      </w:r>
      <w:proofErr w:type="spellEnd"/>
      <w:r w:rsidR="00C66D5F">
        <w:rPr>
          <w:rFonts w:ascii="Arial" w:hAnsi="Arial" w:cs="Arial"/>
        </w:rPr>
        <w:t xml:space="preserve"> εργαζομένους έκαναν χρήση της ανωτέρω άδειας καθώς και τη διάρκεια </w:t>
      </w:r>
      <w:proofErr w:type="spellStart"/>
      <w:r w:rsidR="00C66D5F">
        <w:rPr>
          <w:rFonts w:ascii="Arial" w:hAnsi="Arial" w:cs="Arial"/>
        </w:rPr>
        <w:t>αυτής….σε</w:t>
      </w:r>
      <w:proofErr w:type="spellEnd"/>
      <w:r w:rsidR="00C66D5F">
        <w:rPr>
          <w:rFonts w:ascii="Arial" w:hAnsi="Arial" w:cs="Arial"/>
        </w:rPr>
        <w:t xml:space="preserve"> κάθε περίπτωση μέχρι τις 15-4-2020…»</w:t>
      </w:r>
    </w:p>
    <w:p w:rsidR="00735DCB" w:rsidRPr="00735DCB" w:rsidRDefault="00735DCB" w:rsidP="00735DCB">
      <w:pPr>
        <w:pStyle w:val="a3"/>
        <w:spacing w:after="0" w:line="360" w:lineRule="auto"/>
        <w:jc w:val="both"/>
        <w:rPr>
          <w:rFonts w:ascii="Arial" w:hAnsi="Arial" w:cs="Arial"/>
        </w:rPr>
      </w:pPr>
    </w:p>
    <w:p w:rsidR="00735DCB" w:rsidRPr="00735DCB" w:rsidRDefault="00735DCB" w:rsidP="00735DCB">
      <w:pPr>
        <w:pStyle w:val="a3"/>
        <w:numPr>
          <w:ilvl w:val="0"/>
          <w:numId w:val="3"/>
        </w:numPr>
        <w:spacing w:after="0" w:line="360" w:lineRule="auto"/>
        <w:jc w:val="both"/>
        <w:rPr>
          <w:rFonts w:ascii="Arial" w:hAnsi="Arial" w:cs="Arial"/>
        </w:rPr>
      </w:pPr>
      <w:r>
        <w:rPr>
          <w:rFonts w:ascii="Arial" w:hAnsi="Arial" w:cs="Arial"/>
          <w:b/>
        </w:rPr>
        <w:t>Ποιους εργαζόμενους αφορά;</w:t>
      </w:r>
    </w:p>
    <w:p w:rsidR="00724096" w:rsidRPr="00735DCB" w:rsidRDefault="00735DCB" w:rsidP="00735DCB">
      <w:pPr>
        <w:spacing w:after="0" w:line="360" w:lineRule="auto"/>
        <w:jc w:val="both"/>
        <w:rPr>
          <w:rFonts w:ascii="Arial" w:hAnsi="Arial" w:cs="Arial"/>
        </w:rPr>
      </w:pPr>
      <w:r>
        <w:rPr>
          <w:rFonts w:ascii="Arial" w:hAnsi="Arial" w:cs="Arial"/>
        </w:rPr>
        <w:tab/>
        <w:t>Γ</w:t>
      </w:r>
      <w:r w:rsidRPr="00735DCB">
        <w:rPr>
          <w:rFonts w:ascii="Arial" w:hAnsi="Arial" w:cs="Arial"/>
        </w:rPr>
        <w:t xml:space="preserve">ονείς παιδιών: αα) που είναι εγγεγραμμένα σε βρεφικούς, βρεφονηπιακούς και παιδικούς σταθμούς, </w:t>
      </w:r>
      <w:proofErr w:type="spellStart"/>
      <w:r w:rsidRPr="00735DCB">
        <w:rPr>
          <w:rFonts w:ascii="Arial" w:hAnsi="Arial" w:cs="Arial"/>
        </w:rPr>
        <w:t>αβ</w:t>
      </w:r>
      <w:proofErr w:type="spellEnd"/>
      <w:r w:rsidRPr="00735DCB">
        <w:rPr>
          <w:rFonts w:ascii="Arial" w:hAnsi="Arial" w:cs="Arial"/>
        </w:rPr>
        <w:t>) που φοιτούν σε σχολικές μονάδες υποχρεωτικής εκπαίδευσης</w:t>
      </w:r>
      <w:r>
        <w:rPr>
          <w:rFonts w:ascii="Arial" w:hAnsi="Arial" w:cs="Arial"/>
        </w:rPr>
        <w:t xml:space="preserve"> </w:t>
      </w:r>
      <w:r>
        <w:rPr>
          <w:rFonts w:ascii="Arial" w:hAnsi="Arial" w:cs="Arial"/>
          <w:b/>
        </w:rPr>
        <w:t xml:space="preserve">δηλ. με τέκνα που φοιτούν έως και την </w:t>
      </w:r>
      <w:proofErr w:type="spellStart"/>
      <w:r>
        <w:rPr>
          <w:rFonts w:ascii="Arial" w:hAnsi="Arial" w:cs="Arial"/>
          <w:b/>
        </w:rPr>
        <w:t>Γ’Γυμνασίου</w:t>
      </w:r>
      <w:proofErr w:type="spellEnd"/>
      <w:r w:rsidRPr="00735DCB">
        <w:rPr>
          <w:rFonts w:ascii="Arial" w:hAnsi="Arial" w:cs="Arial"/>
        </w:rPr>
        <w:t xml:space="preserve">, </w:t>
      </w:r>
      <w:proofErr w:type="spellStart"/>
      <w:r w:rsidRPr="00735DCB">
        <w:rPr>
          <w:rFonts w:ascii="Arial" w:hAnsi="Arial" w:cs="Arial"/>
        </w:rPr>
        <w:t>αγ</w:t>
      </w:r>
      <w:proofErr w:type="spellEnd"/>
      <w:r w:rsidRPr="00735DCB">
        <w:rPr>
          <w:rFonts w:ascii="Arial" w:hAnsi="Arial" w:cs="Arial"/>
        </w:rPr>
        <w:t>) που φοιτούν σε ειδικά σχολεία ή σχολικές μονάδες ειδικής αγωγής και εκπαίδευσης, ανεξαρτήτως ορίου ηλικίας των παιδιών, καθώς και οι εργαζόμενοι γονείς ατόμων με αναπηρία, τα οποία, ανεξαρτήτως της ηλικίας τους, είναι ωφελούμενοι σε δομές παροχής υπηρεσιών ανοικτής φροντίδας για άτομα με αναπηρία</w:t>
      </w:r>
      <w:r w:rsidR="00B0485B" w:rsidRPr="00735DCB">
        <w:rPr>
          <w:rFonts w:ascii="Arial" w:hAnsi="Arial" w:cs="Arial"/>
        </w:rPr>
        <w:tab/>
      </w:r>
    </w:p>
    <w:p w:rsidR="00B71843" w:rsidRPr="00A84099" w:rsidRDefault="00A84099" w:rsidP="00D30F8B">
      <w:pPr>
        <w:spacing w:after="0" w:line="360" w:lineRule="auto"/>
        <w:jc w:val="both"/>
        <w:rPr>
          <w:rFonts w:ascii="Arial" w:hAnsi="Arial" w:cs="Arial"/>
          <w:b/>
        </w:rPr>
      </w:pPr>
      <w:r>
        <w:rPr>
          <w:rFonts w:ascii="Arial" w:hAnsi="Arial" w:cs="Arial"/>
        </w:rPr>
        <w:tab/>
      </w:r>
    </w:p>
    <w:p w:rsidR="00B71843" w:rsidRPr="00735DCB" w:rsidRDefault="00735DCB" w:rsidP="00735DCB">
      <w:pPr>
        <w:pStyle w:val="a3"/>
        <w:numPr>
          <w:ilvl w:val="0"/>
          <w:numId w:val="3"/>
        </w:numPr>
        <w:spacing w:after="0" w:line="360" w:lineRule="auto"/>
        <w:jc w:val="both"/>
        <w:rPr>
          <w:rFonts w:ascii="Arial" w:hAnsi="Arial" w:cs="Arial"/>
        </w:rPr>
      </w:pPr>
      <w:r>
        <w:rPr>
          <w:rFonts w:ascii="Arial" w:hAnsi="Arial" w:cs="Arial"/>
          <w:b/>
        </w:rPr>
        <w:t>Ποιος από τους δύο γονείς τη δικαιούται;</w:t>
      </w:r>
    </w:p>
    <w:p w:rsidR="00735DCB" w:rsidRDefault="00735DCB" w:rsidP="00735DCB">
      <w:pPr>
        <w:spacing w:after="0" w:line="360" w:lineRule="auto"/>
        <w:ind w:firstLine="360"/>
        <w:jc w:val="both"/>
        <w:rPr>
          <w:rFonts w:ascii="Arial" w:hAnsi="Arial" w:cs="Arial"/>
          <w:b/>
        </w:rPr>
      </w:pPr>
      <w:r w:rsidRPr="00735DCB">
        <w:rPr>
          <w:rFonts w:ascii="Arial" w:hAnsi="Arial" w:cs="Arial"/>
        </w:rPr>
        <w:t xml:space="preserve">Η άδεια μπορεί να ληφθεί </w:t>
      </w:r>
      <w:r w:rsidRPr="00735DCB">
        <w:rPr>
          <w:rFonts w:ascii="Arial" w:hAnsi="Arial" w:cs="Arial"/>
          <w:b/>
        </w:rPr>
        <w:t xml:space="preserve">εφόσον ένας τουλάχιστον γονέας εργάζεται στον ιδιωτικό τομέα ως μισθωτός, ακόμα και εάν ο άλλος γονέας είναι ελεύθερος επαγγελματίας. </w:t>
      </w:r>
    </w:p>
    <w:p w:rsidR="00735DCB" w:rsidRDefault="00735DCB" w:rsidP="00735DCB">
      <w:pPr>
        <w:spacing w:after="0" w:line="360" w:lineRule="auto"/>
        <w:ind w:firstLine="360"/>
        <w:jc w:val="both"/>
        <w:rPr>
          <w:rFonts w:ascii="Arial" w:hAnsi="Arial" w:cs="Arial"/>
        </w:rPr>
      </w:pPr>
      <w:r w:rsidRPr="00735DCB">
        <w:rPr>
          <w:rFonts w:ascii="Arial" w:hAnsi="Arial" w:cs="Arial"/>
        </w:rPr>
        <w:t xml:space="preserve">Σε περίπτωση κατά την οποία και οι δύο γονείς είναι μισθωτοί, στον ίδιο ή σε διαφορετικούς εργοδότες, με κοινή τους υπεύθυνη δήλωση προς τον εργοδότη ή τους εργοδότες τους, </w:t>
      </w:r>
      <w:r w:rsidRPr="00735DCB">
        <w:rPr>
          <w:rFonts w:ascii="Arial" w:hAnsi="Arial" w:cs="Arial"/>
          <w:b/>
        </w:rPr>
        <w:t>γνωστοποιούν ποιος από τους δύο θα κάνει χρήση της ανωτέρω άδειας ή, σε περίπτωση που μοιραστούν την άδεια, τα αντίστοιχα χρονικά διαστήματα χρήσης της από καθέναν από αυτούς</w:t>
      </w:r>
      <w:r w:rsidRPr="00735DCB">
        <w:rPr>
          <w:rFonts w:ascii="Arial" w:hAnsi="Arial" w:cs="Arial"/>
        </w:rPr>
        <w:t xml:space="preserve">. </w:t>
      </w:r>
    </w:p>
    <w:p w:rsidR="00735DCB" w:rsidRDefault="00735DCB" w:rsidP="00735DCB">
      <w:pPr>
        <w:spacing w:after="0" w:line="360" w:lineRule="auto"/>
        <w:ind w:firstLine="360"/>
        <w:jc w:val="both"/>
        <w:rPr>
          <w:rFonts w:ascii="Arial" w:hAnsi="Arial" w:cs="Arial"/>
        </w:rPr>
      </w:pPr>
      <w:r w:rsidRPr="00735DCB">
        <w:rPr>
          <w:rFonts w:ascii="Arial" w:hAnsi="Arial" w:cs="Arial"/>
        </w:rPr>
        <w:t>γ) Σε περίπτωση που ο ένας γονέας είναι εργαζόμενος στον ιδιωτικό τομέα ενώ ο άλλος στο Δημόσιο</w:t>
      </w:r>
      <w:r>
        <w:rPr>
          <w:rFonts w:ascii="Arial" w:hAnsi="Arial" w:cs="Arial"/>
        </w:rPr>
        <w:t>,</w:t>
      </w:r>
      <w:r w:rsidRPr="00735DCB">
        <w:rPr>
          <w:rFonts w:ascii="Arial" w:hAnsi="Arial" w:cs="Arial"/>
        </w:rPr>
        <w:t xml:space="preserve"> απαιτείται η προσκόμιση στον εργοδότη της </w:t>
      </w:r>
      <w:r w:rsidRPr="00735DCB">
        <w:rPr>
          <w:rFonts w:ascii="Arial" w:hAnsi="Arial" w:cs="Arial"/>
          <w:u w:val="single"/>
        </w:rPr>
        <w:t>υπεύθυνης δήλωσης του εργαζόμενου γονέα στο Δημόσιο</w:t>
      </w:r>
      <w:r w:rsidRPr="00735DCB">
        <w:rPr>
          <w:rFonts w:ascii="Arial" w:hAnsi="Arial" w:cs="Arial"/>
        </w:rPr>
        <w:t xml:space="preserve"> ότι </w:t>
      </w:r>
      <w:r w:rsidRPr="00735DCB">
        <w:rPr>
          <w:rFonts w:ascii="Arial" w:hAnsi="Arial" w:cs="Arial"/>
          <w:b/>
        </w:rPr>
        <w:t>δεν έχει κάνει χρήση της άδειας</w:t>
      </w:r>
      <w:r w:rsidRPr="00735DCB">
        <w:rPr>
          <w:rFonts w:ascii="Arial" w:hAnsi="Arial" w:cs="Arial"/>
        </w:rPr>
        <w:t xml:space="preserve"> ειδικού σκοπού, προκειμένου ο μισθωτός του ιδιωτικού τομέα να μπορεί να κάνει χρήση της άδειας αυτής. </w:t>
      </w:r>
    </w:p>
    <w:p w:rsidR="00735DCB" w:rsidRDefault="00735DCB" w:rsidP="00735DCB">
      <w:pPr>
        <w:spacing w:after="0" w:line="360" w:lineRule="auto"/>
        <w:ind w:firstLine="360"/>
        <w:jc w:val="both"/>
        <w:rPr>
          <w:rFonts w:ascii="Arial" w:hAnsi="Arial" w:cs="Arial"/>
        </w:rPr>
      </w:pPr>
      <w:r w:rsidRPr="00735DCB">
        <w:rPr>
          <w:rFonts w:ascii="Arial" w:hAnsi="Arial" w:cs="Arial"/>
        </w:rPr>
        <w:t xml:space="preserve">δ) Σε περίπτωση που </w:t>
      </w:r>
      <w:r w:rsidRPr="00735DCB">
        <w:rPr>
          <w:rFonts w:ascii="Arial" w:hAnsi="Arial" w:cs="Arial"/>
          <w:b/>
        </w:rPr>
        <w:t>εργάζεται μόνο ένας εκ των δύο γονέων</w:t>
      </w:r>
      <w:r w:rsidRPr="00735DCB">
        <w:rPr>
          <w:rFonts w:ascii="Arial" w:hAnsi="Arial" w:cs="Arial"/>
        </w:rPr>
        <w:t xml:space="preserve">, τότε αυτός δεν </w:t>
      </w:r>
      <w:r w:rsidRPr="00735DCB">
        <w:rPr>
          <w:rFonts w:ascii="Arial" w:hAnsi="Arial" w:cs="Arial"/>
          <w:b/>
        </w:rPr>
        <w:t>μπορεί να κάνει χρήση</w:t>
      </w:r>
      <w:r w:rsidRPr="00735DCB">
        <w:rPr>
          <w:rFonts w:ascii="Arial" w:hAnsi="Arial" w:cs="Arial"/>
        </w:rPr>
        <w:t xml:space="preserve"> της άδειας ειδικού σκοπού, </w:t>
      </w:r>
      <w:r w:rsidRPr="00735DCB">
        <w:rPr>
          <w:rFonts w:ascii="Arial" w:hAnsi="Arial" w:cs="Arial"/>
          <w:b/>
          <w:u w:val="single"/>
        </w:rPr>
        <w:t>εκτός</w:t>
      </w:r>
      <w:r w:rsidRPr="00735DCB">
        <w:rPr>
          <w:rFonts w:ascii="Arial" w:hAnsi="Arial" w:cs="Arial"/>
        </w:rPr>
        <w:t xml:space="preserve"> και αν ο γονέας που δεν εργάζεται νοσηλεύεται για οποιονδήποτε λόγο ή νοσεί από τον </w:t>
      </w:r>
      <w:proofErr w:type="spellStart"/>
      <w:r w:rsidRPr="00735DCB">
        <w:rPr>
          <w:rFonts w:ascii="Arial" w:hAnsi="Arial" w:cs="Arial"/>
        </w:rPr>
        <w:t>κορωνοϊό</w:t>
      </w:r>
      <w:proofErr w:type="spellEnd"/>
      <w:r w:rsidRPr="00735DCB">
        <w:rPr>
          <w:rFonts w:ascii="Arial" w:hAnsi="Arial" w:cs="Arial"/>
        </w:rPr>
        <w:t xml:space="preserve"> ή είναι άτομο με αναπηρία (</w:t>
      </w:r>
      <w:proofErr w:type="spellStart"/>
      <w:r w:rsidRPr="00735DCB">
        <w:rPr>
          <w:rFonts w:ascii="Arial" w:hAnsi="Arial" w:cs="Arial"/>
        </w:rPr>
        <w:t>ΑμεΑ</w:t>
      </w:r>
      <w:proofErr w:type="spellEnd"/>
      <w:r w:rsidRPr="00735DCB">
        <w:rPr>
          <w:rFonts w:ascii="Arial" w:hAnsi="Arial" w:cs="Arial"/>
        </w:rPr>
        <w:t xml:space="preserve">) και λαμβάνει επίδομα από τον Οργανισμό </w:t>
      </w:r>
      <w:proofErr w:type="spellStart"/>
      <w:r w:rsidRPr="00735DCB">
        <w:rPr>
          <w:rFonts w:ascii="Arial" w:hAnsi="Arial" w:cs="Arial"/>
        </w:rPr>
        <w:t>Προνοιακών</w:t>
      </w:r>
      <w:proofErr w:type="spellEnd"/>
      <w:r w:rsidRPr="00735DCB">
        <w:rPr>
          <w:rFonts w:ascii="Arial" w:hAnsi="Arial" w:cs="Arial"/>
        </w:rPr>
        <w:t xml:space="preserve"> Επιδομάτων και Κοινωνικής Αλληλεγγύης (ΟΠΕΚΑ). </w:t>
      </w:r>
    </w:p>
    <w:p w:rsidR="00735DCB" w:rsidRDefault="00735DCB" w:rsidP="00735DCB">
      <w:pPr>
        <w:spacing w:after="0" w:line="360" w:lineRule="auto"/>
        <w:ind w:firstLine="360"/>
        <w:jc w:val="both"/>
        <w:rPr>
          <w:rFonts w:ascii="Arial" w:hAnsi="Arial" w:cs="Arial"/>
        </w:rPr>
      </w:pPr>
      <w:r w:rsidRPr="00735DCB">
        <w:rPr>
          <w:rFonts w:ascii="Arial" w:hAnsi="Arial" w:cs="Arial"/>
        </w:rPr>
        <w:t xml:space="preserve">ε) Σε περίπτωση </w:t>
      </w:r>
      <w:r w:rsidRPr="00735DCB">
        <w:rPr>
          <w:rFonts w:ascii="Arial" w:hAnsi="Arial" w:cs="Arial"/>
          <w:b/>
          <w:u w:val="single"/>
        </w:rPr>
        <w:t>διαζυγίου ή διάστασης γονέων,</w:t>
      </w:r>
      <w:r w:rsidRPr="00735DCB">
        <w:rPr>
          <w:rFonts w:ascii="Arial" w:hAnsi="Arial" w:cs="Arial"/>
        </w:rPr>
        <w:t xml:space="preserve"> την άδεια ειδικού σκοπού λαμβάνει ο γονέας</w:t>
      </w:r>
      <w:r w:rsidRPr="00735DCB">
        <w:rPr>
          <w:rFonts w:ascii="Arial" w:hAnsi="Arial" w:cs="Arial"/>
          <w:b/>
        </w:rPr>
        <w:t>, ο οποίος έχει την επιμέλεια του παιδιού ή τη γονική μέριμνα,</w:t>
      </w:r>
      <w:r w:rsidRPr="00735DCB">
        <w:rPr>
          <w:rFonts w:ascii="Arial" w:hAnsi="Arial" w:cs="Arial"/>
        </w:rPr>
        <w:t xml:space="preserve"> εκτός και αν μεταξύ τους συμφωνήσουν διαφορετικά, σύμφωνα με την κοινή τους υπεύθυνη δήλωση ως ανωτέρω</w:t>
      </w:r>
    </w:p>
    <w:p w:rsidR="00735DCB" w:rsidRDefault="00735DCB" w:rsidP="00735DCB">
      <w:pPr>
        <w:spacing w:after="0" w:line="360" w:lineRule="auto"/>
        <w:ind w:firstLine="360"/>
        <w:jc w:val="both"/>
        <w:rPr>
          <w:rFonts w:ascii="Arial" w:hAnsi="Arial" w:cs="Arial"/>
        </w:rPr>
      </w:pPr>
    </w:p>
    <w:p w:rsidR="00735DCB" w:rsidRPr="00735DCB" w:rsidRDefault="00735DCB" w:rsidP="00735DCB">
      <w:pPr>
        <w:pStyle w:val="a3"/>
        <w:numPr>
          <w:ilvl w:val="0"/>
          <w:numId w:val="3"/>
        </w:numPr>
        <w:spacing w:after="0" w:line="360" w:lineRule="auto"/>
        <w:jc w:val="both"/>
        <w:rPr>
          <w:rFonts w:ascii="Arial" w:hAnsi="Arial" w:cs="Arial"/>
        </w:rPr>
      </w:pPr>
      <w:r>
        <w:rPr>
          <w:rFonts w:ascii="Arial" w:hAnsi="Arial" w:cs="Arial"/>
          <w:b/>
        </w:rPr>
        <w:t>Ποια είναι η διάρκεια της άδειας αυτής;</w:t>
      </w:r>
    </w:p>
    <w:p w:rsidR="00735DCB" w:rsidRDefault="00735DCB" w:rsidP="00735DCB">
      <w:pPr>
        <w:spacing w:after="0" w:line="360" w:lineRule="auto"/>
        <w:ind w:firstLine="360"/>
        <w:jc w:val="both"/>
        <w:rPr>
          <w:rFonts w:ascii="Arial" w:hAnsi="Arial" w:cs="Arial"/>
          <w:b/>
        </w:rPr>
      </w:pPr>
      <w:r>
        <w:rPr>
          <w:rFonts w:ascii="Arial" w:hAnsi="Arial" w:cs="Arial"/>
        </w:rPr>
        <w:t xml:space="preserve">Ο εργαζόμενος έχει δικαίωμα να πάρει την άδεια ειδικού σκοπού (για το διάστημα του μήνα 11-3-2020 έως 10-4-2020) τουλάχιστον </w:t>
      </w:r>
      <w:r w:rsidRPr="00735DCB">
        <w:rPr>
          <w:rFonts w:ascii="Arial" w:hAnsi="Arial" w:cs="Arial"/>
        </w:rPr>
        <w:t xml:space="preserve">τριών (3) ημερών, υπό την προϋπόθεση ότι </w:t>
      </w:r>
      <w:r>
        <w:rPr>
          <w:rFonts w:ascii="Arial" w:hAnsi="Arial" w:cs="Arial"/>
        </w:rPr>
        <w:t xml:space="preserve">θα </w:t>
      </w:r>
      <w:r w:rsidRPr="00735DCB">
        <w:rPr>
          <w:rFonts w:ascii="Arial" w:hAnsi="Arial" w:cs="Arial"/>
        </w:rPr>
        <w:t>κάνει χρήση μιας (1) ημέρας από την κανονική του άδεια για κάθε τρεις (3) ημέρες της άδειας ειδικού σκοπού, στο πλαίσιο της τριμερούς συμμετοχής στο έκτακτο και προσωρινό αυτό μέτρο</w:t>
      </w:r>
      <w:r>
        <w:rPr>
          <w:rFonts w:ascii="Arial" w:hAnsi="Arial" w:cs="Arial"/>
        </w:rPr>
        <w:t xml:space="preserve">. </w:t>
      </w:r>
      <w:r>
        <w:rPr>
          <w:rFonts w:ascii="Arial" w:hAnsi="Arial" w:cs="Arial"/>
          <w:b/>
        </w:rPr>
        <w:t xml:space="preserve">Δηλαδή δεν μπορεί να ζητηθεί μόνο η τριήμερη άδεια χωρίς και μία τέταρτη μέρα (η οποία αφαιρείται από την κανονική άδεια). </w:t>
      </w:r>
    </w:p>
    <w:p w:rsidR="00735DCB" w:rsidRDefault="00735DCB" w:rsidP="00735DCB">
      <w:pPr>
        <w:spacing w:after="0" w:line="360" w:lineRule="auto"/>
        <w:ind w:firstLine="360"/>
        <w:jc w:val="both"/>
        <w:rPr>
          <w:rFonts w:ascii="Arial" w:hAnsi="Arial" w:cs="Arial"/>
        </w:rPr>
      </w:pPr>
      <w:r>
        <w:rPr>
          <w:rFonts w:ascii="Arial" w:hAnsi="Arial" w:cs="Arial"/>
          <w:b/>
        </w:rPr>
        <w:t xml:space="preserve">ΠΑΡΑΔΕΙΓΜΑ: </w:t>
      </w:r>
      <w:r>
        <w:rPr>
          <w:rFonts w:ascii="Arial" w:hAnsi="Arial" w:cs="Arial"/>
        </w:rPr>
        <w:t xml:space="preserve">Εργαζόμενος (ένας γονέας ή και οι δύο, με επιμερισμό του χρόνου) που επιθυμεί να απουσιάσει όλο το μήνα </w:t>
      </w:r>
      <w:r w:rsidR="00662011">
        <w:rPr>
          <w:rFonts w:ascii="Arial" w:hAnsi="Arial" w:cs="Arial"/>
        </w:rPr>
        <w:t xml:space="preserve">δηλ. και τις 23 εργάσιμες ημέρες που μεσολαβούν θα </w:t>
      </w:r>
      <w:r w:rsidR="00662011" w:rsidRPr="00662011">
        <w:rPr>
          <w:rFonts w:ascii="Arial" w:hAnsi="Arial" w:cs="Arial"/>
          <w:b/>
          <w:u w:val="single"/>
        </w:rPr>
        <w:t>καταναλώσει 5 ημέρες από την κανονική του άδεια</w:t>
      </w:r>
      <w:r w:rsidR="00662011">
        <w:rPr>
          <w:rFonts w:ascii="Arial" w:hAnsi="Arial" w:cs="Arial"/>
        </w:rPr>
        <w:t xml:space="preserve"> (μπορούμε να το υπολογίσουμε εύκολα αν κάθε τρεις μέρες άδεια ειδικού σκοπού προσθέτουμε στο τέλος μία μέρα κανονικής)</w:t>
      </w:r>
    </w:p>
    <w:p w:rsidR="00662011" w:rsidRDefault="00662011" w:rsidP="00735DCB">
      <w:pPr>
        <w:spacing w:after="0" w:line="360" w:lineRule="auto"/>
        <w:ind w:firstLine="360"/>
        <w:jc w:val="both"/>
        <w:rPr>
          <w:rFonts w:ascii="Arial" w:hAnsi="Arial" w:cs="Arial"/>
          <w:b/>
        </w:rPr>
      </w:pPr>
      <w:r>
        <w:rPr>
          <w:rFonts w:ascii="Arial" w:hAnsi="Arial" w:cs="Arial"/>
        </w:rPr>
        <w:tab/>
      </w:r>
      <w:r>
        <w:rPr>
          <w:rFonts w:ascii="Arial" w:hAnsi="Arial" w:cs="Arial"/>
        </w:rPr>
        <w:tab/>
        <w:t xml:space="preserve">Εργαζόμενος που επιθυμεί να απουσιάσει από 13-3-2020 έως 31-3-2020 (13 εργάσιμες μέρες) θα </w:t>
      </w:r>
      <w:r w:rsidRPr="00662011">
        <w:rPr>
          <w:rFonts w:ascii="Arial" w:hAnsi="Arial" w:cs="Arial"/>
          <w:b/>
        </w:rPr>
        <w:t>καταναλώσει 3 μέρες από την κανονική του άδεια</w:t>
      </w:r>
    </w:p>
    <w:p w:rsidR="00662011" w:rsidRDefault="00662011" w:rsidP="00735DCB">
      <w:pPr>
        <w:spacing w:after="0" w:line="360" w:lineRule="auto"/>
        <w:ind w:firstLine="360"/>
        <w:jc w:val="both"/>
        <w:rPr>
          <w:rFonts w:ascii="Arial" w:hAnsi="Arial" w:cs="Arial"/>
          <w:b/>
        </w:rPr>
      </w:pPr>
    </w:p>
    <w:p w:rsidR="00662011" w:rsidRPr="00662011" w:rsidRDefault="00662011" w:rsidP="00662011">
      <w:pPr>
        <w:pStyle w:val="a3"/>
        <w:numPr>
          <w:ilvl w:val="0"/>
          <w:numId w:val="3"/>
        </w:numPr>
        <w:spacing w:after="0" w:line="360" w:lineRule="auto"/>
        <w:jc w:val="both"/>
        <w:rPr>
          <w:rFonts w:ascii="Arial" w:hAnsi="Arial" w:cs="Arial"/>
        </w:rPr>
      </w:pPr>
      <w:r>
        <w:rPr>
          <w:rFonts w:ascii="Arial" w:hAnsi="Arial" w:cs="Arial"/>
          <w:b/>
        </w:rPr>
        <w:t>Αν δεν έχω υπόλοιπο κανονικής αδείας;</w:t>
      </w:r>
    </w:p>
    <w:p w:rsidR="00662011" w:rsidRDefault="00662011" w:rsidP="00662011">
      <w:pPr>
        <w:spacing w:after="0" w:line="360" w:lineRule="auto"/>
        <w:ind w:firstLine="360"/>
        <w:jc w:val="both"/>
        <w:rPr>
          <w:rFonts w:ascii="Arial" w:hAnsi="Arial" w:cs="Arial"/>
        </w:rPr>
      </w:pPr>
      <w:r>
        <w:rPr>
          <w:rFonts w:ascii="Arial" w:hAnsi="Arial" w:cs="Arial"/>
        </w:rPr>
        <w:t>Αν δεν υπάρχει καθόλου υπόλοιπο αδείας τότε ο εργαζόμενος ΔΕΝ δικαιούται την άδεια ειδικού σκοπού. Γενικά, μπορούμε να υπολογίσουμε πόση άδεια ειδικού σκοπού δικαιούμαστε ως εξής: για κάθε μία μέρα κανονικής αδείας που έχουμε υπόλοιπο, δικαιούμαστε τρεις μέρες άδειας ειδικού σκοπού.</w:t>
      </w:r>
    </w:p>
    <w:p w:rsidR="00662011" w:rsidRDefault="00662011" w:rsidP="00662011">
      <w:pPr>
        <w:spacing w:after="0" w:line="360" w:lineRule="auto"/>
        <w:ind w:firstLine="360"/>
        <w:jc w:val="both"/>
        <w:rPr>
          <w:rFonts w:ascii="Arial" w:hAnsi="Arial" w:cs="Arial"/>
        </w:rPr>
      </w:pPr>
    </w:p>
    <w:p w:rsidR="00662011" w:rsidRPr="00662011" w:rsidRDefault="00662011" w:rsidP="00662011">
      <w:pPr>
        <w:pStyle w:val="a3"/>
        <w:numPr>
          <w:ilvl w:val="0"/>
          <w:numId w:val="3"/>
        </w:numPr>
        <w:spacing w:after="0" w:line="360" w:lineRule="auto"/>
        <w:jc w:val="both"/>
        <w:rPr>
          <w:rFonts w:ascii="Arial" w:hAnsi="Arial" w:cs="Arial"/>
        </w:rPr>
      </w:pPr>
      <w:r>
        <w:rPr>
          <w:rFonts w:ascii="Arial" w:hAnsi="Arial" w:cs="Arial"/>
          <w:b/>
        </w:rPr>
        <w:t>Πώς πληρώνεται η άδεια ειδικού σκοπού;</w:t>
      </w:r>
    </w:p>
    <w:p w:rsidR="00662011" w:rsidRDefault="00662011" w:rsidP="00662011">
      <w:pPr>
        <w:spacing w:after="0" w:line="360" w:lineRule="auto"/>
        <w:ind w:firstLine="360"/>
        <w:jc w:val="both"/>
        <w:rPr>
          <w:rFonts w:ascii="Arial" w:hAnsi="Arial" w:cs="Arial"/>
        </w:rPr>
      </w:pPr>
      <w:r>
        <w:rPr>
          <w:rFonts w:ascii="Arial" w:hAnsi="Arial" w:cs="Arial"/>
        </w:rPr>
        <w:t>Σύμφωνα με την ΠΝΠ, οι τρεις μέρες της άδειας ειδικού σκοπού (η τέταρτη, ως κανονική άδεια, πληρώνεται ούτως ή άλλως από τον εργοδότη, με βάση τις καταβαλλόμενες αποδοχές), καλύπτονται κατά τα 2/3 από τον εργοδότη και κατά το 1/3 από το κράτος. Από τη διατύπωση της ΠΝΠ φαίνεται ότι η «κάλυψη» αυτή έχει ως βάση υπολογισμού τον καταβαλλόμενο μισθό και όχι π.χ. τον κατώτατο, αλλά αυτό ίσως εξειδικευθεί περαιτέρω με Υ.Α.</w:t>
      </w:r>
    </w:p>
    <w:p w:rsidR="00C66D5F" w:rsidRDefault="00C66D5F" w:rsidP="00662011">
      <w:pPr>
        <w:spacing w:after="0" w:line="360" w:lineRule="auto"/>
        <w:ind w:firstLine="360"/>
        <w:jc w:val="both"/>
        <w:rPr>
          <w:rFonts w:ascii="Arial" w:hAnsi="Arial" w:cs="Arial"/>
        </w:rPr>
      </w:pPr>
    </w:p>
    <w:p w:rsidR="00C66D5F" w:rsidRDefault="00C66D5F" w:rsidP="00C66D5F">
      <w:pPr>
        <w:spacing w:after="0" w:line="360" w:lineRule="auto"/>
        <w:ind w:firstLine="360"/>
        <w:jc w:val="right"/>
        <w:rPr>
          <w:rFonts w:ascii="Arial" w:hAnsi="Arial" w:cs="Arial"/>
        </w:rPr>
      </w:pPr>
      <w:r>
        <w:rPr>
          <w:rFonts w:ascii="Arial" w:hAnsi="Arial" w:cs="Arial"/>
        </w:rPr>
        <w:t>Αθήνα, 12-3-2020</w:t>
      </w:r>
    </w:p>
    <w:p w:rsidR="00C66D5F" w:rsidRDefault="00C66D5F" w:rsidP="00C66D5F">
      <w:pPr>
        <w:spacing w:after="0" w:line="360" w:lineRule="auto"/>
        <w:ind w:firstLine="360"/>
        <w:jc w:val="right"/>
        <w:rPr>
          <w:rFonts w:ascii="Arial" w:hAnsi="Arial" w:cs="Arial"/>
        </w:rPr>
      </w:pPr>
      <w:r>
        <w:rPr>
          <w:rFonts w:ascii="Arial" w:hAnsi="Arial" w:cs="Arial"/>
        </w:rPr>
        <w:t>Ο ΝΟΜΙΚΟΣ ΣΥΜΒΟΥΛΟΣ ΕΚΑ</w:t>
      </w:r>
    </w:p>
    <w:p w:rsidR="00C66D5F" w:rsidRDefault="00C66D5F" w:rsidP="00C66D5F">
      <w:pPr>
        <w:spacing w:after="0" w:line="360" w:lineRule="auto"/>
        <w:ind w:firstLine="360"/>
        <w:jc w:val="right"/>
        <w:rPr>
          <w:rFonts w:ascii="Arial" w:hAnsi="Arial" w:cs="Arial"/>
        </w:rPr>
      </w:pPr>
    </w:p>
    <w:p w:rsidR="00C66D5F" w:rsidRPr="00662011" w:rsidRDefault="00C66D5F" w:rsidP="00C66D5F">
      <w:pPr>
        <w:spacing w:after="0" w:line="360" w:lineRule="auto"/>
        <w:ind w:firstLine="360"/>
        <w:jc w:val="right"/>
        <w:rPr>
          <w:rFonts w:ascii="Arial" w:hAnsi="Arial" w:cs="Arial"/>
        </w:rPr>
      </w:pPr>
      <w:r>
        <w:rPr>
          <w:rFonts w:ascii="Arial" w:hAnsi="Arial" w:cs="Arial"/>
        </w:rPr>
        <w:t>ΓΙΩΡΓΟΣ ΜΕΛΙΣΣΑΡΗΣ</w:t>
      </w:r>
    </w:p>
    <w:sectPr w:rsidR="00C66D5F" w:rsidRPr="006620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91C60"/>
    <w:multiLevelType w:val="multilevel"/>
    <w:tmpl w:val="6B3AEA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A776EC"/>
    <w:multiLevelType w:val="hybridMultilevel"/>
    <w:tmpl w:val="6518BF08"/>
    <w:lvl w:ilvl="0" w:tplc="441C433E">
      <w:start w:val="1"/>
      <w:numFmt w:val="decimal"/>
      <w:lvlText w:val="%1."/>
      <w:lvlJc w:val="left"/>
      <w:pPr>
        <w:ind w:left="1800" w:hanging="360"/>
      </w:pPr>
      <w:rPr>
        <w:rFonts w:hint="default"/>
        <w:b/>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
    <w:nsid w:val="1E1A7CD6"/>
    <w:multiLevelType w:val="multilevel"/>
    <w:tmpl w:val="D06076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6A70FC"/>
    <w:multiLevelType w:val="multilevel"/>
    <w:tmpl w:val="7D7EC2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D92DB4"/>
    <w:multiLevelType w:val="multilevel"/>
    <w:tmpl w:val="FD009C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25718B"/>
    <w:multiLevelType w:val="multilevel"/>
    <w:tmpl w:val="68CE43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564543"/>
    <w:multiLevelType w:val="multilevel"/>
    <w:tmpl w:val="D640DB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870964"/>
    <w:multiLevelType w:val="hybridMultilevel"/>
    <w:tmpl w:val="35DA6460"/>
    <w:lvl w:ilvl="0" w:tplc="560C7014">
      <w:start w:val="1"/>
      <w:numFmt w:val="decimal"/>
      <w:lvlText w:val="%1."/>
      <w:lvlJc w:val="left"/>
      <w:pPr>
        <w:ind w:left="3600" w:hanging="360"/>
      </w:pPr>
      <w:rPr>
        <w:rFonts w:hint="default"/>
        <w:b/>
      </w:rPr>
    </w:lvl>
    <w:lvl w:ilvl="1" w:tplc="04080019" w:tentative="1">
      <w:start w:val="1"/>
      <w:numFmt w:val="lowerLetter"/>
      <w:lvlText w:val="%2."/>
      <w:lvlJc w:val="left"/>
      <w:pPr>
        <w:ind w:left="4320" w:hanging="360"/>
      </w:pPr>
    </w:lvl>
    <w:lvl w:ilvl="2" w:tplc="0408001B" w:tentative="1">
      <w:start w:val="1"/>
      <w:numFmt w:val="lowerRoman"/>
      <w:lvlText w:val="%3."/>
      <w:lvlJc w:val="right"/>
      <w:pPr>
        <w:ind w:left="5040" w:hanging="180"/>
      </w:pPr>
    </w:lvl>
    <w:lvl w:ilvl="3" w:tplc="0408000F" w:tentative="1">
      <w:start w:val="1"/>
      <w:numFmt w:val="decimal"/>
      <w:lvlText w:val="%4."/>
      <w:lvlJc w:val="left"/>
      <w:pPr>
        <w:ind w:left="5760" w:hanging="360"/>
      </w:pPr>
    </w:lvl>
    <w:lvl w:ilvl="4" w:tplc="04080019" w:tentative="1">
      <w:start w:val="1"/>
      <w:numFmt w:val="lowerLetter"/>
      <w:lvlText w:val="%5."/>
      <w:lvlJc w:val="left"/>
      <w:pPr>
        <w:ind w:left="6480" w:hanging="360"/>
      </w:pPr>
    </w:lvl>
    <w:lvl w:ilvl="5" w:tplc="0408001B" w:tentative="1">
      <w:start w:val="1"/>
      <w:numFmt w:val="lowerRoman"/>
      <w:lvlText w:val="%6."/>
      <w:lvlJc w:val="right"/>
      <w:pPr>
        <w:ind w:left="7200" w:hanging="180"/>
      </w:pPr>
    </w:lvl>
    <w:lvl w:ilvl="6" w:tplc="0408000F" w:tentative="1">
      <w:start w:val="1"/>
      <w:numFmt w:val="decimal"/>
      <w:lvlText w:val="%7."/>
      <w:lvlJc w:val="left"/>
      <w:pPr>
        <w:ind w:left="7920" w:hanging="360"/>
      </w:pPr>
    </w:lvl>
    <w:lvl w:ilvl="7" w:tplc="04080019" w:tentative="1">
      <w:start w:val="1"/>
      <w:numFmt w:val="lowerLetter"/>
      <w:lvlText w:val="%8."/>
      <w:lvlJc w:val="left"/>
      <w:pPr>
        <w:ind w:left="8640" w:hanging="360"/>
      </w:pPr>
    </w:lvl>
    <w:lvl w:ilvl="8" w:tplc="0408001B" w:tentative="1">
      <w:start w:val="1"/>
      <w:numFmt w:val="lowerRoman"/>
      <w:lvlText w:val="%9."/>
      <w:lvlJc w:val="right"/>
      <w:pPr>
        <w:ind w:left="9360" w:hanging="180"/>
      </w:pPr>
    </w:lvl>
  </w:abstractNum>
  <w:abstractNum w:abstractNumId="8">
    <w:nsid w:val="567871F1"/>
    <w:multiLevelType w:val="multilevel"/>
    <w:tmpl w:val="E1DA2A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446293"/>
    <w:multiLevelType w:val="multilevel"/>
    <w:tmpl w:val="D71E3A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D57753"/>
    <w:multiLevelType w:val="hybridMultilevel"/>
    <w:tmpl w:val="7A766896"/>
    <w:lvl w:ilvl="0" w:tplc="337479A6">
      <w:start w:val="7"/>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0"/>
  </w:num>
  <w:num w:numId="5">
    <w:abstractNumId w:val="2"/>
  </w:num>
  <w:num w:numId="6">
    <w:abstractNumId w:val="4"/>
  </w:num>
  <w:num w:numId="7">
    <w:abstractNumId w:val="9"/>
  </w:num>
  <w:num w:numId="8">
    <w:abstractNumId w:val="8"/>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9F"/>
    <w:rsid w:val="001967D3"/>
    <w:rsid w:val="00316762"/>
    <w:rsid w:val="00357328"/>
    <w:rsid w:val="003B3E80"/>
    <w:rsid w:val="005F658D"/>
    <w:rsid w:val="00654675"/>
    <w:rsid w:val="00662011"/>
    <w:rsid w:val="00675EAB"/>
    <w:rsid w:val="00714AF3"/>
    <w:rsid w:val="00724096"/>
    <w:rsid w:val="00735DCB"/>
    <w:rsid w:val="007A09B3"/>
    <w:rsid w:val="009340AE"/>
    <w:rsid w:val="00941E0D"/>
    <w:rsid w:val="00A84099"/>
    <w:rsid w:val="00B0485B"/>
    <w:rsid w:val="00B56653"/>
    <w:rsid w:val="00B71843"/>
    <w:rsid w:val="00BB11AA"/>
    <w:rsid w:val="00C66D5F"/>
    <w:rsid w:val="00CB3F0C"/>
    <w:rsid w:val="00CD32DB"/>
    <w:rsid w:val="00D30F8B"/>
    <w:rsid w:val="00E1069F"/>
    <w:rsid w:val="00E11DE0"/>
    <w:rsid w:val="00E2272A"/>
    <w:rsid w:val="00E50990"/>
    <w:rsid w:val="00EA7600"/>
    <w:rsid w:val="00F9333C"/>
    <w:rsid w:val="00FE36C9"/>
    <w:rsid w:val="00FF63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E36C9"/>
    <w:rPr>
      <w:rFonts w:ascii="Times New Roman" w:hAnsi="Times New Roman" w:cs="Times New Roman"/>
      <w:sz w:val="24"/>
      <w:szCs w:val="24"/>
    </w:rPr>
  </w:style>
  <w:style w:type="character" w:styleId="-">
    <w:name w:val="Hyperlink"/>
    <w:basedOn w:val="a0"/>
    <w:uiPriority w:val="99"/>
    <w:unhideWhenUsed/>
    <w:rsid w:val="00316762"/>
    <w:rPr>
      <w:color w:val="0000FF" w:themeColor="hyperlink"/>
      <w:u w:val="single"/>
    </w:rPr>
  </w:style>
  <w:style w:type="paragraph" w:styleId="a3">
    <w:name w:val="List Paragraph"/>
    <w:basedOn w:val="a"/>
    <w:uiPriority w:val="34"/>
    <w:qFormat/>
    <w:rsid w:val="00B718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E36C9"/>
    <w:rPr>
      <w:rFonts w:ascii="Times New Roman" w:hAnsi="Times New Roman" w:cs="Times New Roman"/>
      <w:sz w:val="24"/>
      <w:szCs w:val="24"/>
    </w:rPr>
  </w:style>
  <w:style w:type="character" w:styleId="-">
    <w:name w:val="Hyperlink"/>
    <w:basedOn w:val="a0"/>
    <w:uiPriority w:val="99"/>
    <w:unhideWhenUsed/>
    <w:rsid w:val="00316762"/>
    <w:rPr>
      <w:color w:val="0000FF" w:themeColor="hyperlink"/>
      <w:u w:val="single"/>
    </w:rPr>
  </w:style>
  <w:style w:type="paragraph" w:styleId="a3">
    <w:name w:val="List Paragraph"/>
    <w:basedOn w:val="a"/>
    <w:uiPriority w:val="34"/>
    <w:qFormat/>
    <w:rsid w:val="00B71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84311">
      <w:bodyDiv w:val="1"/>
      <w:marLeft w:val="0"/>
      <w:marRight w:val="0"/>
      <w:marTop w:val="0"/>
      <w:marBottom w:val="0"/>
      <w:divBdr>
        <w:top w:val="none" w:sz="0" w:space="0" w:color="auto"/>
        <w:left w:val="none" w:sz="0" w:space="0" w:color="auto"/>
        <w:bottom w:val="none" w:sz="0" w:space="0" w:color="auto"/>
        <w:right w:val="none" w:sz="0" w:space="0" w:color="auto"/>
      </w:divBdr>
    </w:div>
    <w:div w:id="453524464">
      <w:bodyDiv w:val="1"/>
      <w:marLeft w:val="0"/>
      <w:marRight w:val="0"/>
      <w:marTop w:val="0"/>
      <w:marBottom w:val="0"/>
      <w:divBdr>
        <w:top w:val="none" w:sz="0" w:space="0" w:color="auto"/>
        <w:left w:val="none" w:sz="0" w:space="0" w:color="auto"/>
        <w:bottom w:val="none" w:sz="0" w:space="0" w:color="auto"/>
        <w:right w:val="none" w:sz="0" w:space="0" w:color="auto"/>
      </w:divBdr>
      <w:divsChild>
        <w:div w:id="1725714960">
          <w:marLeft w:val="0"/>
          <w:marRight w:val="0"/>
          <w:marTop w:val="0"/>
          <w:marBottom w:val="0"/>
          <w:divBdr>
            <w:top w:val="none" w:sz="0" w:space="0" w:color="auto"/>
            <w:left w:val="none" w:sz="0" w:space="0" w:color="auto"/>
            <w:bottom w:val="none" w:sz="0" w:space="0" w:color="auto"/>
            <w:right w:val="none" w:sz="0" w:space="0" w:color="auto"/>
          </w:divBdr>
          <w:divsChild>
            <w:div w:id="1679888708">
              <w:marLeft w:val="0"/>
              <w:marRight w:val="0"/>
              <w:marTop w:val="0"/>
              <w:marBottom w:val="0"/>
              <w:divBdr>
                <w:top w:val="none" w:sz="0" w:space="0" w:color="auto"/>
                <w:left w:val="none" w:sz="0" w:space="0" w:color="auto"/>
                <w:bottom w:val="none" w:sz="0" w:space="0" w:color="auto"/>
                <w:right w:val="none" w:sz="0" w:space="0" w:color="auto"/>
              </w:divBdr>
            </w:div>
          </w:divsChild>
        </w:div>
        <w:div w:id="1137991426">
          <w:marLeft w:val="0"/>
          <w:marRight w:val="0"/>
          <w:marTop w:val="0"/>
          <w:marBottom w:val="0"/>
          <w:divBdr>
            <w:top w:val="none" w:sz="0" w:space="0" w:color="auto"/>
            <w:left w:val="none" w:sz="0" w:space="0" w:color="auto"/>
            <w:bottom w:val="none" w:sz="0" w:space="0" w:color="auto"/>
            <w:right w:val="none" w:sz="0" w:space="0" w:color="auto"/>
          </w:divBdr>
          <w:divsChild>
            <w:div w:id="1136144162">
              <w:marLeft w:val="0"/>
              <w:marRight w:val="0"/>
              <w:marTop w:val="0"/>
              <w:marBottom w:val="0"/>
              <w:divBdr>
                <w:top w:val="none" w:sz="0" w:space="0" w:color="auto"/>
                <w:left w:val="none" w:sz="0" w:space="0" w:color="auto"/>
                <w:bottom w:val="none" w:sz="0" w:space="0" w:color="auto"/>
                <w:right w:val="none" w:sz="0" w:space="0" w:color="auto"/>
              </w:divBdr>
            </w:div>
          </w:divsChild>
        </w:div>
        <w:div w:id="1273169332">
          <w:marLeft w:val="0"/>
          <w:marRight w:val="0"/>
          <w:marTop w:val="0"/>
          <w:marBottom w:val="0"/>
          <w:divBdr>
            <w:top w:val="none" w:sz="0" w:space="0" w:color="auto"/>
            <w:left w:val="none" w:sz="0" w:space="0" w:color="auto"/>
            <w:bottom w:val="none" w:sz="0" w:space="0" w:color="auto"/>
            <w:right w:val="none" w:sz="0" w:space="0" w:color="auto"/>
          </w:divBdr>
          <w:divsChild>
            <w:div w:id="2030570645">
              <w:marLeft w:val="0"/>
              <w:marRight w:val="0"/>
              <w:marTop w:val="0"/>
              <w:marBottom w:val="0"/>
              <w:divBdr>
                <w:top w:val="none" w:sz="0" w:space="0" w:color="auto"/>
                <w:left w:val="none" w:sz="0" w:space="0" w:color="auto"/>
                <w:bottom w:val="none" w:sz="0" w:space="0" w:color="auto"/>
                <w:right w:val="none" w:sz="0" w:space="0" w:color="auto"/>
              </w:divBdr>
            </w:div>
          </w:divsChild>
        </w:div>
        <w:div w:id="1638603374">
          <w:marLeft w:val="0"/>
          <w:marRight w:val="0"/>
          <w:marTop w:val="0"/>
          <w:marBottom w:val="0"/>
          <w:divBdr>
            <w:top w:val="none" w:sz="0" w:space="0" w:color="auto"/>
            <w:left w:val="none" w:sz="0" w:space="0" w:color="auto"/>
            <w:bottom w:val="none" w:sz="0" w:space="0" w:color="auto"/>
            <w:right w:val="none" w:sz="0" w:space="0" w:color="auto"/>
          </w:divBdr>
          <w:divsChild>
            <w:div w:id="1666207322">
              <w:marLeft w:val="0"/>
              <w:marRight w:val="0"/>
              <w:marTop w:val="0"/>
              <w:marBottom w:val="0"/>
              <w:divBdr>
                <w:top w:val="none" w:sz="0" w:space="0" w:color="auto"/>
                <w:left w:val="none" w:sz="0" w:space="0" w:color="auto"/>
                <w:bottom w:val="none" w:sz="0" w:space="0" w:color="auto"/>
                <w:right w:val="none" w:sz="0" w:space="0" w:color="auto"/>
              </w:divBdr>
            </w:div>
          </w:divsChild>
        </w:div>
        <w:div w:id="1296595568">
          <w:marLeft w:val="0"/>
          <w:marRight w:val="0"/>
          <w:marTop w:val="0"/>
          <w:marBottom w:val="0"/>
          <w:divBdr>
            <w:top w:val="none" w:sz="0" w:space="0" w:color="auto"/>
            <w:left w:val="none" w:sz="0" w:space="0" w:color="auto"/>
            <w:bottom w:val="none" w:sz="0" w:space="0" w:color="auto"/>
            <w:right w:val="none" w:sz="0" w:space="0" w:color="auto"/>
          </w:divBdr>
          <w:divsChild>
            <w:div w:id="54087854">
              <w:marLeft w:val="0"/>
              <w:marRight w:val="0"/>
              <w:marTop w:val="0"/>
              <w:marBottom w:val="0"/>
              <w:divBdr>
                <w:top w:val="none" w:sz="0" w:space="0" w:color="auto"/>
                <w:left w:val="none" w:sz="0" w:space="0" w:color="auto"/>
                <w:bottom w:val="none" w:sz="0" w:space="0" w:color="auto"/>
                <w:right w:val="none" w:sz="0" w:space="0" w:color="auto"/>
              </w:divBdr>
            </w:div>
          </w:divsChild>
        </w:div>
        <w:div w:id="1242254245">
          <w:marLeft w:val="0"/>
          <w:marRight w:val="0"/>
          <w:marTop w:val="0"/>
          <w:marBottom w:val="0"/>
          <w:divBdr>
            <w:top w:val="none" w:sz="0" w:space="0" w:color="auto"/>
            <w:left w:val="none" w:sz="0" w:space="0" w:color="auto"/>
            <w:bottom w:val="none" w:sz="0" w:space="0" w:color="auto"/>
            <w:right w:val="none" w:sz="0" w:space="0" w:color="auto"/>
          </w:divBdr>
          <w:divsChild>
            <w:div w:id="1210873956">
              <w:marLeft w:val="0"/>
              <w:marRight w:val="0"/>
              <w:marTop w:val="0"/>
              <w:marBottom w:val="0"/>
              <w:divBdr>
                <w:top w:val="none" w:sz="0" w:space="0" w:color="auto"/>
                <w:left w:val="none" w:sz="0" w:space="0" w:color="auto"/>
                <w:bottom w:val="none" w:sz="0" w:space="0" w:color="auto"/>
                <w:right w:val="none" w:sz="0" w:space="0" w:color="auto"/>
              </w:divBdr>
            </w:div>
          </w:divsChild>
        </w:div>
        <w:div w:id="1030032634">
          <w:marLeft w:val="0"/>
          <w:marRight w:val="0"/>
          <w:marTop w:val="0"/>
          <w:marBottom w:val="0"/>
          <w:divBdr>
            <w:top w:val="none" w:sz="0" w:space="0" w:color="auto"/>
            <w:left w:val="none" w:sz="0" w:space="0" w:color="auto"/>
            <w:bottom w:val="none" w:sz="0" w:space="0" w:color="auto"/>
            <w:right w:val="none" w:sz="0" w:space="0" w:color="auto"/>
          </w:divBdr>
          <w:divsChild>
            <w:div w:id="507794319">
              <w:marLeft w:val="0"/>
              <w:marRight w:val="0"/>
              <w:marTop w:val="0"/>
              <w:marBottom w:val="0"/>
              <w:divBdr>
                <w:top w:val="none" w:sz="0" w:space="0" w:color="auto"/>
                <w:left w:val="none" w:sz="0" w:space="0" w:color="auto"/>
                <w:bottom w:val="none" w:sz="0" w:space="0" w:color="auto"/>
                <w:right w:val="none" w:sz="0" w:space="0" w:color="auto"/>
              </w:divBdr>
            </w:div>
          </w:divsChild>
        </w:div>
        <w:div w:id="915821572">
          <w:marLeft w:val="0"/>
          <w:marRight w:val="0"/>
          <w:marTop w:val="0"/>
          <w:marBottom w:val="0"/>
          <w:divBdr>
            <w:top w:val="none" w:sz="0" w:space="0" w:color="auto"/>
            <w:left w:val="none" w:sz="0" w:space="0" w:color="auto"/>
            <w:bottom w:val="none" w:sz="0" w:space="0" w:color="auto"/>
            <w:right w:val="none" w:sz="0" w:space="0" w:color="auto"/>
          </w:divBdr>
          <w:divsChild>
            <w:div w:id="1733696932">
              <w:marLeft w:val="0"/>
              <w:marRight w:val="0"/>
              <w:marTop w:val="0"/>
              <w:marBottom w:val="0"/>
              <w:divBdr>
                <w:top w:val="none" w:sz="0" w:space="0" w:color="auto"/>
                <w:left w:val="none" w:sz="0" w:space="0" w:color="auto"/>
                <w:bottom w:val="none" w:sz="0" w:space="0" w:color="auto"/>
                <w:right w:val="none" w:sz="0" w:space="0" w:color="auto"/>
              </w:divBdr>
            </w:div>
          </w:divsChild>
        </w:div>
        <w:div w:id="1486900273">
          <w:marLeft w:val="0"/>
          <w:marRight w:val="0"/>
          <w:marTop w:val="0"/>
          <w:marBottom w:val="0"/>
          <w:divBdr>
            <w:top w:val="none" w:sz="0" w:space="0" w:color="auto"/>
            <w:left w:val="none" w:sz="0" w:space="0" w:color="auto"/>
            <w:bottom w:val="none" w:sz="0" w:space="0" w:color="auto"/>
            <w:right w:val="none" w:sz="0" w:space="0" w:color="auto"/>
          </w:divBdr>
          <w:divsChild>
            <w:div w:id="862785609">
              <w:marLeft w:val="0"/>
              <w:marRight w:val="0"/>
              <w:marTop w:val="0"/>
              <w:marBottom w:val="0"/>
              <w:divBdr>
                <w:top w:val="none" w:sz="0" w:space="0" w:color="auto"/>
                <w:left w:val="none" w:sz="0" w:space="0" w:color="auto"/>
                <w:bottom w:val="none" w:sz="0" w:space="0" w:color="auto"/>
                <w:right w:val="none" w:sz="0" w:space="0" w:color="auto"/>
              </w:divBdr>
            </w:div>
          </w:divsChild>
        </w:div>
        <w:div w:id="953753696">
          <w:marLeft w:val="0"/>
          <w:marRight w:val="0"/>
          <w:marTop w:val="0"/>
          <w:marBottom w:val="0"/>
          <w:divBdr>
            <w:top w:val="none" w:sz="0" w:space="0" w:color="auto"/>
            <w:left w:val="none" w:sz="0" w:space="0" w:color="auto"/>
            <w:bottom w:val="none" w:sz="0" w:space="0" w:color="auto"/>
            <w:right w:val="none" w:sz="0" w:space="0" w:color="auto"/>
          </w:divBdr>
          <w:divsChild>
            <w:div w:id="605188352">
              <w:marLeft w:val="0"/>
              <w:marRight w:val="0"/>
              <w:marTop w:val="0"/>
              <w:marBottom w:val="0"/>
              <w:divBdr>
                <w:top w:val="none" w:sz="0" w:space="0" w:color="auto"/>
                <w:left w:val="none" w:sz="0" w:space="0" w:color="auto"/>
                <w:bottom w:val="none" w:sz="0" w:space="0" w:color="auto"/>
                <w:right w:val="none" w:sz="0" w:space="0" w:color="auto"/>
              </w:divBdr>
            </w:div>
          </w:divsChild>
        </w:div>
        <w:div w:id="1440100416">
          <w:marLeft w:val="0"/>
          <w:marRight w:val="0"/>
          <w:marTop w:val="0"/>
          <w:marBottom w:val="0"/>
          <w:divBdr>
            <w:top w:val="none" w:sz="0" w:space="0" w:color="auto"/>
            <w:left w:val="none" w:sz="0" w:space="0" w:color="auto"/>
            <w:bottom w:val="none" w:sz="0" w:space="0" w:color="auto"/>
            <w:right w:val="none" w:sz="0" w:space="0" w:color="auto"/>
          </w:divBdr>
          <w:divsChild>
            <w:div w:id="428820941">
              <w:marLeft w:val="0"/>
              <w:marRight w:val="0"/>
              <w:marTop w:val="0"/>
              <w:marBottom w:val="0"/>
              <w:divBdr>
                <w:top w:val="none" w:sz="0" w:space="0" w:color="auto"/>
                <w:left w:val="none" w:sz="0" w:space="0" w:color="auto"/>
                <w:bottom w:val="none" w:sz="0" w:space="0" w:color="auto"/>
                <w:right w:val="none" w:sz="0" w:space="0" w:color="auto"/>
              </w:divBdr>
            </w:div>
          </w:divsChild>
        </w:div>
        <w:div w:id="96215633">
          <w:marLeft w:val="0"/>
          <w:marRight w:val="0"/>
          <w:marTop w:val="0"/>
          <w:marBottom w:val="0"/>
          <w:divBdr>
            <w:top w:val="none" w:sz="0" w:space="0" w:color="auto"/>
            <w:left w:val="none" w:sz="0" w:space="0" w:color="auto"/>
            <w:bottom w:val="none" w:sz="0" w:space="0" w:color="auto"/>
            <w:right w:val="none" w:sz="0" w:space="0" w:color="auto"/>
          </w:divBdr>
          <w:divsChild>
            <w:div w:id="525490045">
              <w:marLeft w:val="0"/>
              <w:marRight w:val="0"/>
              <w:marTop w:val="0"/>
              <w:marBottom w:val="0"/>
              <w:divBdr>
                <w:top w:val="none" w:sz="0" w:space="0" w:color="auto"/>
                <w:left w:val="none" w:sz="0" w:space="0" w:color="auto"/>
                <w:bottom w:val="none" w:sz="0" w:space="0" w:color="auto"/>
                <w:right w:val="none" w:sz="0" w:space="0" w:color="auto"/>
              </w:divBdr>
            </w:div>
          </w:divsChild>
        </w:div>
        <w:div w:id="342821755">
          <w:marLeft w:val="0"/>
          <w:marRight w:val="0"/>
          <w:marTop w:val="0"/>
          <w:marBottom w:val="0"/>
          <w:divBdr>
            <w:top w:val="none" w:sz="0" w:space="0" w:color="auto"/>
            <w:left w:val="none" w:sz="0" w:space="0" w:color="auto"/>
            <w:bottom w:val="none" w:sz="0" w:space="0" w:color="auto"/>
            <w:right w:val="none" w:sz="0" w:space="0" w:color="auto"/>
          </w:divBdr>
          <w:divsChild>
            <w:div w:id="490217905">
              <w:marLeft w:val="0"/>
              <w:marRight w:val="0"/>
              <w:marTop w:val="0"/>
              <w:marBottom w:val="0"/>
              <w:divBdr>
                <w:top w:val="none" w:sz="0" w:space="0" w:color="auto"/>
                <w:left w:val="none" w:sz="0" w:space="0" w:color="auto"/>
                <w:bottom w:val="none" w:sz="0" w:space="0" w:color="auto"/>
                <w:right w:val="none" w:sz="0" w:space="0" w:color="auto"/>
              </w:divBdr>
            </w:div>
          </w:divsChild>
        </w:div>
        <w:div w:id="2128888687">
          <w:marLeft w:val="0"/>
          <w:marRight w:val="0"/>
          <w:marTop w:val="0"/>
          <w:marBottom w:val="0"/>
          <w:divBdr>
            <w:top w:val="none" w:sz="0" w:space="0" w:color="auto"/>
            <w:left w:val="none" w:sz="0" w:space="0" w:color="auto"/>
            <w:bottom w:val="none" w:sz="0" w:space="0" w:color="auto"/>
            <w:right w:val="none" w:sz="0" w:space="0" w:color="auto"/>
          </w:divBdr>
          <w:divsChild>
            <w:div w:id="40593255">
              <w:marLeft w:val="0"/>
              <w:marRight w:val="0"/>
              <w:marTop w:val="0"/>
              <w:marBottom w:val="0"/>
              <w:divBdr>
                <w:top w:val="none" w:sz="0" w:space="0" w:color="auto"/>
                <w:left w:val="none" w:sz="0" w:space="0" w:color="auto"/>
                <w:bottom w:val="none" w:sz="0" w:space="0" w:color="auto"/>
                <w:right w:val="none" w:sz="0" w:space="0" w:color="auto"/>
              </w:divBdr>
            </w:div>
          </w:divsChild>
        </w:div>
        <w:div w:id="1618095770">
          <w:marLeft w:val="0"/>
          <w:marRight w:val="0"/>
          <w:marTop w:val="0"/>
          <w:marBottom w:val="0"/>
          <w:divBdr>
            <w:top w:val="none" w:sz="0" w:space="0" w:color="auto"/>
            <w:left w:val="none" w:sz="0" w:space="0" w:color="auto"/>
            <w:bottom w:val="none" w:sz="0" w:space="0" w:color="auto"/>
            <w:right w:val="none" w:sz="0" w:space="0" w:color="auto"/>
          </w:divBdr>
          <w:divsChild>
            <w:div w:id="327438487">
              <w:marLeft w:val="0"/>
              <w:marRight w:val="0"/>
              <w:marTop w:val="0"/>
              <w:marBottom w:val="0"/>
              <w:divBdr>
                <w:top w:val="none" w:sz="0" w:space="0" w:color="auto"/>
                <w:left w:val="none" w:sz="0" w:space="0" w:color="auto"/>
                <w:bottom w:val="none" w:sz="0" w:space="0" w:color="auto"/>
                <w:right w:val="none" w:sz="0" w:space="0" w:color="auto"/>
              </w:divBdr>
            </w:div>
          </w:divsChild>
        </w:div>
        <w:div w:id="822508093">
          <w:marLeft w:val="0"/>
          <w:marRight w:val="0"/>
          <w:marTop w:val="0"/>
          <w:marBottom w:val="0"/>
          <w:divBdr>
            <w:top w:val="none" w:sz="0" w:space="0" w:color="auto"/>
            <w:left w:val="none" w:sz="0" w:space="0" w:color="auto"/>
            <w:bottom w:val="none" w:sz="0" w:space="0" w:color="auto"/>
            <w:right w:val="none" w:sz="0" w:space="0" w:color="auto"/>
          </w:divBdr>
          <w:divsChild>
            <w:div w:id="1838300492">
              <w:marLeft w:val="0"/>
              <w:marRight w:val="0"/>
              <w:marTop w:val="0"/>
              <w:marBottom w:val="0"/>
              <w:divBdr>
                <w:top w:val="none" w:sz="0" w:space="0" w:color="auto"/>
                <w:left w:val="none" w:sz="0" w:space="0" w:color="auto"/>
                <w:bottom w:val="none" w:sz="0" w:space="0" w:color="auto"/>
                <w:right w:val="none" w:sz="0" w:space="0" w:color="auto"/>
              </w:divBdr>
            </w:div>
          </w:divsChild>
        </w:div>
        <w:div w:id="897129542">
          <w:marLeft w:val="0"/>
          <w:marRight w:val="0"/>
          <w:marTop w:val="0"/>
          <w:marBottom w:val="0"/>
          <w:divBdr>
            <w:top w:val="none" w:sz="0" w:space="0" w:color="auto"/>
            <w:left w:val="none" w:sz="0" w:space="0" w:color="auto"/>
            <w:bottom w:val="none" w:sz="0" w:space="0" w:color="auto"/>
            <w:right w:val="none" w:sz="0" w:space="0" w:color="auto"/>
          </w:divBdr>
          <w:divsChild>
            <w:div w:id="882136672">
              <w:marLeft w:val="0"/>
              <w:marRight w:val="0"/>
              <w:marTop w:val="0"/>
              <w:marBottom w:val="0"/>
              <w:divBdr>
                <w:top w:val="none" w:sz="0" w:space="0" w:color="auto"/>
                <w:left w:val="none" w:sz="0" w:space="0" w:color="auto"/>
                <w:bottom w:val="none" w:sz="0" w:space="0" w:color="auto"/>
                <w:right w:val="none" w:sz="0" w:space="0" w:color="auto"/>
              </w:divBdr>
            </w:div>
          </w:divsChild>
        </w:div>
        <w:div w:id="1441607233">
          <w:marLeft w:val="0"/>
          <w:marRight w:val="0"/>
          <w:marTop w:val="0"/>
          <w:marBottom w:val="0"/>
          <w:divBdr>
            <w:top w:val="none" w:sz="0" w:space="0" w:color="auto"/>
            <w:left w:val="none" w:sz="0" w:space="0" w:color="auto"/>
            <w:bottom w:val="none" w:sz="0" w:space="0" w:color="auto"/>
            <w:right w:val="none" w:sz="0" w:space="0" w:color="auto"/>
          </w:divBdr>
          <w:divsChild>
            <w:div w:id="1129860664">
              <w:marLeft w:val="0"/>
              <w:marRight w:val="0"/>
              <w:marTop w:val="0"/>
              <w:marBottom w:val="0"/>
              <w:divBdr>
                <w:top w:val="none" w:sz="0" w:space="0" w:color="auto"/>
                <w:left w:val="none" w:sz="0" w:space="0" w:color="auto"/>
                <w:bottom w:val="none" w:sz="0" w:space="0" w:color="auto"/>
                <w:right w:val="none" w:sz="0" w:space="0" w:color="auto"/>
              </w:divBdr>
            </w:div>
          </w:divsChild>
        </w:div>
        <w:div w:id="91777505">
          <w:marLeft w:val="0"/>
          <w:marRight w:val="0"/>
          <w:marTop w:val="0"/>
          <w:marBottom w:val="0"/>
          <w:divBdr>
            <w:top w:val="none" w:sz="0" w:space="0" w:color="auto"/>
            <w:left w:val="none" w:sz="0" w:space="0" w:color="auto"/>
            <w:bottom w:val="none" w:sz="0" w:space="0" w:color="auto"/>
            <w:right w:val="none" w:sz="0" w:space="0" w:color="auto"/>
          </w:divBdr>
          <w:divsChild>
            <w:div w:id="38938690">
              <w:marLeft w:val="0"/>
              <w:marRight w:val="0"/>
              <w:marTop w:val="0"/>
              <w:marBottom w:val="0"/>
              <w:divBdr>
                <w:top w:val="none" w:sz="0" w:space="0" w:color="auto"/>
                <w:left w:val="none" w:sz="0" w:space="0" w:color="auto"/>
                <w:bottom w:val="none" w:sz="0" w:space="0" w:color="auto"/>
                <w:right w:val="none" w:sz="0" w:space="0" w:color="auto"/>
              </w:divBdr>
            </w:div>
          </w:divsChild>
        </w:div>
        <w:div w:id="2113739934">
          <w:marLeft w:val="0"/>
          <w:marRight w:val="0"/>
          <w:marTop w:val="0"/>
          <w:marBottom w:val="0"/>
          <w:divBdr>
            <w:top w:val="none" w:sz="0" w:space="0" w:color="auto"/>
            <w:left w:val="none" w:sz="0" w:space="0" w:color="auto"/>
            <w:bottom w:val="none" w:sz="0" w:space="0" w:color="auto"/>
            <w:right w:val="none" w:sz="0" w:space="0" w:color="auto"/>
          </w:divBdr>
          <w:divsChild>
            <w:div w:id="280110353">
              <w:marLeft w:val="0"/>
              <w:marRight w:val="0"/>
              <w:marTop w:val="0"/>
              <w:marBottom w:val="0"/>
              <w:divBdr>
                <w:top w:val="none" w:sz="0" w:space="0" w:color="auto"/>
                <w:left w:val="none" w:sz="0" w:space="0" w:color="auto"/>
                <w:bottom w:val="none" w:sz="0" w:space="0" w:color="auto"/>
                <w:right w:val="none" w:sz="0" w:space="0" w:color="auto"/>
              </w:divBdr>
            </w:div>
          </w:divsChild>
        </w:div>
        <w:div w:id="517504819">
          <w:marLeft w:val="0"/>
          <w:marRight w:val="0"/>
          <w:marTop w:val="0"/>
          <w:marBottom w:val="0"/>
          <w:divBdr>
            <w:top w:val="none" w:sz="0" w:space="0" w:color="auto"/>
            <w:left w:val="none" w:sz="0" w:space="0" w:color="auto"/>
            <w:bottom w:val="none" w:sz="0" w:space="0" w:color="auto"/>
            <w:right w:val="none" w:sz="0" w:space="0" w:color="auto"/>
          </w:divBdr>
          <w:divsChild>
            <w:div w:id="1969244196">
              <w:marLeft w:val="0"/>
              <w:marRight w:val="0"/>
              <w:marTop w:val="0"/>
              <w:marBottom w:val="0"/>
              <w:divBdr>
                <w:top w:val="none" w:sz="0" w:space="0" w:color="auto"/>
                <w:left w:val="none" w:sz="0" w:space="0" w:color="auto"/>
                <w:bottom w:val="none" w:sz="0" w:space="0" w:color="auto"/>
                <w:right w:val="none" w:sz="0" w:space="0" w:color="auto"/>
              </w:divBdr>
            </w:div>
          </w:divsChild>
        </w:div>
        <w:div w:id="444228233">
          <w:marLeft w:val="0"/>
          <w:marRight w:val="0"/>
          <w:marTop w:val="0"/>
          <w:marBottom w:val="0"/>
          <w:divBdr>
            <w:top w:val="none" w:sz="0" w:space="0" w:color="auto"/>
            <w:left w:val="none" w:sz="0" w:space="0" w:color="auto"/>
            <w:bottom w:val="none" w:sz="0" w:space="0" w:color="auto"/>
            <w:right w:val="none" w:sz="0" w:space="0" w:color="auto"/>
          </w:divBdr>
          <w:divsChild>
            <w:div w:id="71633061">
              <w:marLeft w:val="0"/>
              <w:marRight w:val="0"/>
              <w:marTop w:val="0"/>
              <w:marBottom w:val="0"/>
              <w:divBdr>
                <w:top w:val="none" w:sz="0" w:space="0" w:color="auto"/>
                <w:left w:val="none" w:sz="0" w:space="0" w:color="auto"/>
                <w:bottom w:val="none" w:sz="0" w:space="0" w:color="auto"/>
                <w:right w:val="none" w:sz="0" w:space="0" w:color="auto"/>
              </w:divBdr>
            </w:div>
          </w:divsChild>
        </w:div>
        <w:div w:id="2051374344">
          <w:marLeft w:val="0"/>
          <w:marRight w:val="0"/>
          <w:marTop w:val="0"/>
          <w:marBottom w:val="0"/>
          <w:divBdr>
            <w:top w:val="none" w:sz="0" w:space="0" w:color="auto"/>
            <w:left w:val="none" w:sz="0" w:space="0" w:color="auto"/>
            <w:bottom w:val="none" w:sz="0" w:space="0" w:color="auto"/>
            <w:right w:val="none" w:sz="0" w:space="0" w:color="auto"/>
          </w:divBdr>
          <w:divsChild>
            <w:div w:id="885340467">
              <w:marLeft w:val="0"/>
              <w:marRight w:val="0"/>
              <w:marTop w:val="0"/>
              <w:marBottom w:val="0"/>
              <w:divBdr>
                <w:top w:val="none" w:sz="0" w:space="0" w:color="auto"/>
                <w:left w:val="none" w:sz="0" w:space="0" w:color="auto"/>
                <w:bottom w:val="none" w:sz="0" w:space="0" w:color="auto"/>
                <w:right w:val="none" w:sz="0" w:space="0" w:color="auto"/>
              </w:divBdr>
            </w:div>
          </w:divsChild>
        </w:div>
        <w:div w:id="902718944">
          <w:marLeft w:val="0"/>
          <w:marRight w:val="0"/>
          <w:marTop w:val="0"/>
          <w:marBottom w:val="0"/>
          <w:divBdr>
            <w:top w:val="none" w:sz="0" w:space="0" w:color="auto"/>
            <w:left w:val="none" w:sz="0" w:space="0" w:color="auto"/>
            <w:bottom w:val="none" w:sz="0" w:space="0" w:color="auto"/>
            <w:right w:val="none" w:sz="0" w:space="0" w:color="auto"/>
          </w:divBdr>
          <w:divsChild>
            <w:div w:id="1341587764">
              <w:marLeft w:val="0"/>
              <w:marRight w:val="0"/>
              <w:marTop w:val="0"/>
              <w:marBottom w:val="0"/>
              <w:divBdr>
                <w:top w:val="none" w:sz="0" w:space="0" w:color="auto"/>
                <w:left w:val="none" w:sz="0" w:space="0" w:color="auto"/>
                <w:bottom w:val="none" w:sz="0" w:space="0" w:color="auto"/>
                <w:right w:val="none" w:sz="0" w:space="0" w:color="auto"/>
              </w:divBdr>
            </w:div>
          </w:divsChild>
        </w:div>
        <w:div w:id="1650210553">
          <w:marLeft w:val="0"/>
          <w:marRight w:val="0"/>
          <w:marTop w:val="0"/>
          <w:marBottom w:val="0"/>
          <w:divBdr>
            <w:top w:val="none" w:sz="0" w:space="0" w:color="auto"/>
            <w:left w:val="none" w:sz="0" w:space="0" w:color="auto"/>
            <w:bottom w:val="none" w:sz="0" w:space="0" w:color="auto"/>
            <w:right w:val="none" w:sz="0" w:space="0" w:color="auto"/>
          </w:divBdr>
          <w:divsChild>
            <w:div w:id="1777141740">
              <w:marLeft w:val="0"/>
              <w:marRight w:val="0"/>
              <w:marTop w:val="0"/>
              <w:marBottom w:val="0"/>
              <w:divBdr>
                <w:top w:val="none" w:sz="0" w:space="0" w:color="auto"/>
                <w:left w:val="none" w:sz="0" w:space="0" w:color="auto"/>
                <w:bottom w:val="none" w:sz="0" w:space="0" w:color="auto"/>
                <w:right w:val="none" w:sz="0" w:space="0" w:color="auto"/>
              </w:divBdr>
            </w:div>
          </w:divsChild>
        </w:div>
        <w:div w:id="874733828">
          <w:marLeft w:val="0"/>
          <w:marRight w:val="0"/>
          <w:marTop w:val="0"/>
          <w:marBottom w:val="0"/>
          <w:divBdr>
            <w:top w:val="none" w:sz="0" w:space="0" w:color="auto"/>
            <w:left w:val="none" w:sz="0" w:space="0" w:color="auto"/>
            <w:bottom w:val="none" w:sz="0" w:space="0" w:color="auto"/>
            <w:right w:val="none" w:sz="0" w:space="0" w:color="auto"/>
          </w:divBdr>
          <w:divsChild>
            <w:div w:id="103421911">
              <w:marLeft w:val="0"/>
              <w:marRight w:val="0"/>
              <w:marTop w:val="0"/>
              <w:marBottom w:val="0"/>
              <w:divBdr>
                <w:top w:val="none" w:sz="0" w:space="0" w:color="auto"/>
                <w:left w:val="none" w:sz="0" w:space="0" w:color="auto"/>
                <w:bottom w:val="none" w:sz="0" w:space="0" w:color="auto"/>
                <w:right w:val="none" w:sz="0" w:space="0" w:color="auto"/>
              </w:divBdr>
            </w:div>
          </w:divsChild>
        </w:div>
        <w:div w:id="197085705">
          <w:marLeft w:val="0"/>
          <w:marRight w:val="0"/>
          <w:marTop w:val="0"/>
          <w:marBottom w:val="0"/>
          <w:divBdr>
            <w:top w:val="none" w:sz="0" w:space="0" w:color="auto"/>
            <w:left w:val="none" w:sz="0" w:space="0" w:color="auto"/>
            <w:bottom w:val="none" w:sz="0" w:space="0" w:color="auto"/>
            <w:right w:val="none" w:sz="0" w:space="0" w:color="auto"/>
          </w:divBdr>
          <w:divsChild>
            <w:div w:id="96608966">
              <w:marLeft w:val="0"/>
              <w:marRight w:val="0"/>
              <w:marTop w:val="0"/>
              <w:marBottom w:val="0"/>
              <w:divBdr>
                <w:top w:val="none" w:sz="0" w:space="0" w:color="auto"/>
                <w:left w:val="none" w:sz="0" w:space="0" w:color="auto"/>
                <w:bottom w:val="none" w:sz="0" w:space="0" w:color="auto"/>
                <w:right w:val="none" w:sz="0" w:space="0" w:color="auto"/>
              </w:divBdr>
            </w:div>
          </w:divsChild>
        </w:div>
        <w:div w:id="997656975">
          <w:marLeft w:val="0"/>
          <w:marRight w:val="0"/>
          <w:marTop w:val="0"/>
          <w:marBottom w:val="0"/>
          <w:divBdr>
            <w:top w:val="none" w:sz="0" w:space="0" w:color="auto"/>
            <w:left w:val="none" w:sz="0" w:space="0" w:color="auto"/>
            <w:bottom w:val="none" w:sz="0" w:space="0" w:color="auto"/>
            <w:right w:val="none" w:sz="0" w:space="0" w:color="auto"/>
          </w:divBdr>
          <w:divsChild>
            <w:div w:id="1368797299">
              <w:marLeft w:val="0"/>
              <w:marRight w:val="0"/>
              <w:marTop w:val="0"/>
              <w:marBottom w:val="0"/>
              <w:divBdr>
                <w:top w:val="none" w:sz="0" w:space="0" w:color="auto"/>
                <w:left w:val="none" w:sz="0" w:space="0" w:color="auto"/>
                <w:bottom w:val="none" w:sz="0" w:space="0" w:color="auto"/>
                <w:right w:val="none" w:sz="0" w:space="0" w:color="auto"/>
              </w:divBdr>
            </w:div>
          </w:divsChild>
        </w:div>
        <w:div w:id="2004359340">
          <w:marLeft w:val="0"/>
          <w:marRight w:val="0"/>
          <w:marTop w:val="0"/>
          <w:marBottom w:val="0"/>
          <w:divBdr>
            <w:top w:val="none" w:sz="0" w:space="0" w:color="auto"/>
            <w:left w:val="none" w:sz="0" w:space="0" w:color="auto"/>
            <w:bottom w:val="none" w:sz="0" w:space="0" w:color="auto"/>
            <w:right w:val="none" w:sz="0" w:space="0" w:color="auto"/>
          </w:divBdr>
          <w:divsChild>
            <w:div w:id="1071200673">
              <w:marLeft w:val="0"/>
              <w:marRight w:val="0"/>
              <w:marTop w:val="0"/>
              <w:marBottom w:val="0"/>
              <w:divBdr>
                <w:top w:val="none" w:sz="0" w:space="0" w:color="auto"/>
                <w:left w:val="none" w:sz="0" w:space="0" w:color="auto"/>
                <w:bottom w:val="none" w:sz="0" w:space="0" w:color="auto"/>
                <w:right w:val="none" w:sz="0" w:space="0" w:color="auto"/>
              </w:divBdr>
            </w:div>
          </w:divsChild>
        </w:div>
        <w:div w:id="983896573">
          <w:marLeft w:val="0"/>
          <w:marRight w:val="0"/>
          <w:marTop w:val="0"/>
          <w:marBottom w:val="0"/>
          <w:divBdr>
            <w:top w:val="none" w:sz="0" w:space="0" w:color="auto"/>
            <w:left w:val="none" w:sz="0" w:space="0" w:color="auto"/>
            <w:bottom w:val="none" w:sz="0" w:space="0" w:color="auto"/>
            <w:right w:val="none" w:sz="0" w:space="0" w:color="auto"/>
          </w:divBdr>
          <w:divsChild>
            <w:div w:id="429399093">
              <w:marLeft w:val="0"/>
              <w:marRight w:val="0"/>
              <w:marTop w:val="0"/>
              <w:marBottom w:val="0"/>
              <w:divBdr>
                <w:top w:val="none" w:sz="0" w:space="0" w:color="auto"/>
                <w:left w:val="none" w:sz="0" w:space="0" w:color="auto"/>
                <w:bottom w:val="none" w:sz="0" w:space="0" w:color="auto"/>
                <w:right w:val="none" w:sz="0" w:space="0" w:color="auto"/>
              </w:divBdr>
            </w:div>
          </w:divsChild>
        </w:div>
        <w:div w:id="568855196">
          <w:marLeft w:val="0"/>
          <w:marRight w:val="0"/>
          <w:marTop w:val="0"/>
          <w:marBottom w:val="0"/>
          <w:divBdr>
            <w:top w:val="none" w:sz="0" w:space="0" w:color="auto"/>
            <w:left w:val="none" w:sz="0" w:space="0" w:color="auto"/>
            <w:bottom w:val="none" w:sz="0" w:space="0" w:color="auto"/>
            <w:right w:val="none" w:sz="0" w:space="0" w:color="auto"/>
          </w:divBdr>
          <w:divsChild>
            <w:div w:id="553274764">
              <w:marLeft w:val="0"/>
              <w:marRight w:val="0"/>
              <w:marTop w:val="0"/>
              <w:marBottom w:val="0"/>
              <w:divBdr>
                <w:top w:val="none" w:sz="0" w:space="0" w:color="auto"/>
                <w:left w:val="none" w:sz="0" w:space="0" w:color="auto"/>
                <w:bottom w:val="none" w:sz="0" w:space="0" w:color="auto"/>
                <w:right w:val="none" w:sz="0" w:space="0" w:color="auto"/>
              </w:divBdr>
            </w:div>
          </w:divsChild>
        </w:div>
        <w:div w:id="512649285">
          <w:marLeft w:val="0"/>
          <w:marRight w:val="0"/>
          <w:marTop w:val="0"/>
          <w:marBottom w:val="0"/>
          <w:divBdr>
            <w:top w:val="none" w:sz="0" w:space="0" w:color="auto"/>
            <w:left w:val="none" w:sz="0" w:space="0" w:color="auto"/>
            <w:bottom w:val="none" w:sz="0" w:space="0" w:color="auto"/>
            <w:right w:val="none" w:sz="0" w:space="0" w:color="auto"/>
          </w:divBdr>
          <w:divsChild>
            <w:div w:id="26032990">
              <w:marLeft w:val="0"/>
              <w:marRight w:val="0"/>
              <w:marTop w:val="0"/>
              <w:marBottom w:val="0"/>
              <w:divBdr>
                <w:top w:val="none" w:sz="0" w:space="0" w:color="auto"/>
                <w:left w:val="none" w:sz="0" w:space="0" w:color="auto"/>
                <w:bottom w:val="none" w:sz="0" w:space="0" w:color="auto"/>
                <w:right w:val="none" w:sz="0" w:space="0" w:color="auto"/>
              </w:divBdr>
            </w:div>
          </w:divsChild>
        </w:div>
        <w:div w:id="1689793046">
          <w:marLeft w:val="0"/>
          <w:marRight w:val="0"/>
          <w:marTop w:val="0"/>
          <w:marBottom w:val="0"/>
          <w:divBdr>
            <w:top w:val="none" w:sz="0" w:space="0" w:color="auto"/>
            <w:left w:val="none" w:sz="0" w:space="0" w:color="auto"/>
            <w:bottom w:val="none" w:sz="0" w:space="0" w:color="auto"/>
            <w:right w:val="none" w:sz="0" w:space="0" w:color="auto"/>
          </w:divBdr>
          <w:divsChild>
            <w:div w:id="1379469669">
              <w:marLeft w:val="0"/>
              <w:marRight w:val="0"/>
              <w:marTop w:val="0"/>
              <w:marBottom w:val="0"/>
              <w:divBdr>
                <w:top w:val="none" w:sz="0" w:space="0" w:color="auto"/>
                <w:left w:val="none" w:sz="0" w:space="0" w:color="auto"/>
                <w:bottom w:val="none" w:sz="0" w:space="0" w:color="auto"/>
                <w:right w:val="none" w:sz="0" w:space="0" w:color="auto"/>
              </w:divBdr>
            </w:div>
          </w:divsChild>
        </w:div>
        <w:div w:id="1905484324">
          <w:marLeft w:val="0"/>
          <w:marRight w:val="0"/>
          <w:marTop w:val="0"/>
          <w:marBottom w:val="0"/>
          <w:divBdr>
            <w:top w:val="none" w:sz="0" w:space="0" w:color="auto"/>
            <w:left w:val="none" w:sz="0" w:space="0" w:color="auto"/>
            <w:bottom w:val="none" w:sz="0" w:space="0" w:color="auto"/>
            <w:right w:val="none" w:sz="0" w:space="0" w:color="auto"/>
          </w:divBdr>
          <w:divsChild>
            <w:div w:id="330761990">
              <w:marLeft w:val="0"/>
              <w:marRight w:val="0"/>
              <w:marTop w:val="0"/>
              <w:marBottom w:val="0"/>
              <w:divBdr>
                <w:top w:val="none" w:sz="0" w:space="0" w:color="auto"/>
                <w:left w:val="none" w:sz="0" w:space="0" w:color="auto"/>
                <w:bottom w:val="none" w:sz="0" w:space="0" w:color="auto"/>
                <w:right w:val="none" w:sz="0" w:space="0" w:color="auto"/>
              </w:divBdr>
            </w:div>
          </w:divsChild>
        </w:div>
        <w:div w:id="831484878">
          <w:marLeft w:val="0"/>
          <w:marRight w:val="0"/>
          <w:marTop w:val="0"/>
          <w:marBottom w:val="0"/>
          <w:divBdr>
            <w:top w:val="none" w:sz="0" w:space="0" w:color="auto"/>
            <w:left w:val="none" w:sz="0" w:space="0" w:color="auto"/>
            <w:bottom w:val="none" w:sz="0" w:space="0" w:color="auto"/>
            <w:right w:val="none" w:sz="0" w:space="0" w:color="auto"/>
          </w:divBdr>
          <w:divsChild>
            <w:div w:id="856238694">
              <w:marLeft w:val="0"/>
              <w:marRight w:val="0"/>
              <w:marTop w:val="0"/>
              <w:marBottom w:val="0"/>
              <w:divBdr>
                <w:top w:val="none" w:sz="0" w:space="0" w:color="auto"/>
                <w:left w:val="none" w:sz="0" w:space="0" w:color="auto"/>
                <w:bottom w:val="none" w:sz="0" w:space="0" w:color="auto"/>
                <w:right w:val="none" w:sz="0" w:space="0" w:color="auto"/>
              </w:divBdr>
            </w:div>
          </w:divsChild>
        </w:div>
        <w:div w:id="340548848">
          <w:marLeft w:val="0"/>
          <w:marRight w:val="0"/>
          <w:marTop w:val="0"/>
          <w:marBottom w:val="0"/>
          <w:divBdr>
            <w:top w:val="none" w:sz="0" w:space="0" w:color="auto"/>
            <w:left w:val="none" w:sz="0" w:space="0" w:color="auto"/>
            <w:bottom w:val="none" w:sz="0" w:space="0" w:color="auto"/>
            <w:right w:val="none" w:sz="0" w:space="0" w:color="auto"/>
          </w:divBdr>
          <w:divsChild>
            <w:div w:id="1187448483">
              <w:marLeft w:val="0"/>
              <w:marRight w:val="0"/>
              <w:marTop w:val="0"/>
              <w:marBottom w:val="0"/>
              <w:divBdr>
                <w:top w:val="none" w:sz="0" w:space="0" w:color="auto"/>
                <w:left w:val="none" w:sz="0" w:space="0" w:color="auto"/>
                <w:bottom w:val="none" w:sz="0" w:space="0" w:color="auto"/>
                <w:right w:val="none" w:sz="0" w:space="0" w:color="auto"/>
              </w:divBdr>
            </w:div>
          </w:divsChild>
        </w:div>
        <w:div w:id="145325043">
          <w:marLeft w:val="0"/>
          <w:marRight w:val="0"/>
          <w:marTop w:val="0"/>
          <w:marBottom w:val="0"/>
          <w:divBdr>
            <w:top w:val="none" w:sz="0" w:space="0" w:color="auto"/>
            <w:left w:val="none" w:sz="0" w:space="0" w:color="auto"/>
            <w:bottom w:val="none" w:sz="0" w:space="0" w:color="auto"/>
            <w:right w:val="none" w:sz="0" w:space="0" w:color="auto"/>
          </w:divBdr>
          <w:divsChild>
            <w:div w:id="9644942">
              <w:marLeft w:val="0"/>
              <w:marRight w:val="0"/>
              <w:marTop w:val="0"/>
              <w:marBottom w:val="0"/>
              <w:divBdr>
                <w:top w:val="none" w:sz="0" w:space="0" w:color="auto"/>
                <w:left w:val="none" w:sz="0" w:space="0" w:color="auto"/>
                <w:bottom w:val="none" w:sz="0" w:space="0" w:color="auto"/>
                <w:right w:val="none" w:sz="0" w:space="0" w:color="auto"/>
              </w:divBdr>
            </w:div>
          </w:divsChild>
        </w:div>
        <w:div w:id="1703747206">
          <w:marLeft w:val="0"/>
          <w:marRight w:val="0"/>
          <w:marTop w:val="0"/>
          <w:marBottom w:val="0"/>
          <w:divBdr>
            <w:top w:val="none" w:sz="0" w:space="0" w:color="auto"/>
            <w:left w:val="none" w:sz="0" w:space="0" w:color="auto"/>
            <w:bottom w:val="none" w:sz="0" w:space="0" w:color="auto"/>
            <w:right w:val="none" w:sz="0" w:space="0" w:color="auto"/>
          </w:divBdr>
          <w:divsChild>
            <w:div w:id="1203440019">
              <w:marLeft w:val="0"/>
              <w:marRight w:val="0"/>
              <w:marTop w:val="0"/>
              <w:marBottom w:val="0"/>
              <w:divBdr>
                <w:top w:val="none" w:sz="0" w:space="0" w:color="auto"/>
                <w:left w:val="none" w:sz="0" w:space="0" w:color="auto"/>
                <w:bottom w:val="none" w:sz="0" w:space="0" w:color="auto"/>
                <w:right w:val="none" w:sz="0" w:space="0" w:color="auto"/>
              </w:divBdr>
            </w:div>
          </w:divsChild>
        </w:div>
        <w:div w:id="1659571613">
          <w:marLeft w:val="0"/>
          <w:marRight w:val="0"/>
          <w:marTop w:val="0"/>
          <w:marBottom w:val="0"/>
          <w:divBdr>
            <w:top w:val="none" w:sz="0" w:space="0" w:color="auto"/>
            <w:left w:val="none" w:sz="0" w:space="0" w:color="auto"/>
            <w:bottom w:val="none" w:sz="0" w:space="0" w:color="auto"/>
            <w:right w:val="none" w:sz="0" w:space="0" w:color="auto"/>
          </w:divBdr>
          <w:divsChild>
            <w:div w:id="95447093">
              <w:marLeft w:val="0"/>
              <w:marRight w:val="0"/>
              <w:marTop w:val="0"/>
              <w:marBottom w:val="0"/>
              <w:divBdr>
                <w:top w:val="none" w:sz="0" w:space="0" w:color="auto"/>
                <w:left w:val="none" w:sz="0" w:space="0" w:color="auto"/>
                <w:bottom w:val="none" w:sz="0" w:space="0" w:color="auto"/>
                <w:right w:val="none" w:sz="0" w:space="0" w:color="auto"/>
              </w:divBdr>
            </w:div>
          </w:divsChild>
        </w:div>
        <w:div w:id="706947878">
          <w:marLeft w:val="0"/>
          <w:marRight w:val="0"/>
          <w:marTop w:val="0"/>
          <w:marBottom w:val="0"/>
          <w:divBdr>
            <w:top w:val="none" w:sz="0" w:space="0" w:color="auto"/>
            <w:left w:val="none" w:sz="0" w:space="0" w:color="auto"/>
            <w:bottom w:val="none" w:sz="0" w:space="0" w:color="auto"/>
            <w:right w:val="none" w:sz="0" w:space="0" w:color="auto"/>
          </w:divBdr>
          <w:divsChild>
            <w:div w:id="1075130976">
              <w:marLeft w:val="0"/>
              <w:marRight w:val="0"/>
              <w:marTop w:val="0"/>
              <w:marBottom w:val="0"/>
              <w:divBdr>
                <w:top w:val="none" w:sz="0" w:space="0" w:color="auto"/>
                <w:left w:val="none" w:sz="0" w:space="0" w:color="auto"/>
                <w:bottom w:val="none" w:sz="0" w:space="0" w:color="auto"/>
                <w:right w:val="none" w:sz="0" w:space="0" w:color="auto"/>
              </w:divBdr>
            </w:div>
          </w:divsChild>
        </w:div>
        <w:div w:id="1388144742">
          <w:marLeft w:val="0"/>
          <w:marRight w:val="0"/>
          <w:marTop w:val="0"/>
          <w:marBottom w:val="0"/>
          <w:divBdr>
            <w:top w:val="none" w:sz="0" w:space="0" w:color="auto"/>
            <w:left w:val="none" w:sz="0" w:space="0" w:color="auto"/>
            <w:bottom w:val="none" w:sz="0" w:space="0" w:color="auto"/>
            <w:right w:val="none" w:sz="0" w:space="0" w:color="auto"/>
          </w:divBdr>
          <w:divsChild>
            <w:div w:id="1572960150">
              <w:marLeft w:val="0"/>
              <w:marRight w:val="0"/>
              <w:marTop w:val="0"/>
              <w:marBottom w:val="0"/>
              <w:divBdr>
                <w:top w:val="none" w:sz="0" w:space="0" w:color="auto"/>
                <w:left w:val="none" w:sz="0" w:space="0" w:color="auto"/>
                <w:bottom w:val="none" w:sz="0" w:space="0" w:color="auto"/>
                <w:right w:val="none" w:sz="0" w:space="0" w:color="auto"/>
              </w:divBdr>
            </w:div>
          </w:divsChild>
        </w:div>
        <w:div w:id="162203066">
          <w:marLeft w:val="0"/>
          <w:marRight w:val="0"/>
          <w:marTop w:val="0"/>
          <w:marBottom w:val="0"/>
          <w:divBdr>
            <w:top w:val="none" w:sz="0" w:space="0" w:color="auto"/>
            <w:left w:val="none" w:sz="0" w:space="0" w:color="auto"/>
            <w:bottom w:val="none" w:sz="0" w:space="0" w:color="auto"/>
            <w:right w:val="none" w:sz="0" w:space="0" w:color="auto"/>
          </w:divBdr>
          <w:divsChild>
            <w:div w:id="1086535057">
              <w:marLeft w:val="0"/>
              <w:marRight w:val="0"/>
              <w:marTop w:val="0"/>
              <w:marBottom w:val="0"/>
              <w:divBdr>
                <w:top w:val="none" w:sz="0" w:space="0" w:color="auto"/>
                <w:left w:val="none" w:sz="0" w:space="0" w:color="auto"/>
                <w:bottom w:val="none" w:sz="0" w:space="0" w:color="auto"/>
                <w:right w:val="none" w:sz="0" w:space="0" w:color="auto"/>
              </w:divBdr>
            </w:div>
          </w:divsChild>
        </w:div>
        <w:div w:id="700057458">
          <w:marLeft w:val="0"/>
          <w:marRight w:val="0"/>
          <w:marTop w:val="0"/>
          <w:marBottom w:val="0"/>
          <w:divBdr>
            <w:top w:val="none" w:sz="0" w:space="0" w:color="auto"/>
            <w:left w:val="none" w:sz="0" w:space="0" w:color="auto"/>
            <w:bottom w:val="none" w:sz="0" w:space="0" w:color="auto"/>
            <w:right w:val="none" w:sz="0" w:space="0" w:color="auto"/>
          </w:divBdr>
          <w:divsChild>
            <w:div w:id="1101533940">
              <w:marLeft w:val="0"/>
              <w:marRight w:val="0"/>
              <w:marTop w:val="0"/>
              <w:marBottom w:val="0"/>
              <w:divBdr>
                <w:top w:val="none" w:sz="0" w:space="0" w:color="auto"/>
                <w:left w:val="none" w:sz="0" w:space="0" w:color="auto"/>
                <w:bottom w:val="none" w:sz="0" w:space="0" w:color="auto"/>
                <w:right w:val="none" w:sz="0" w:space="0" w:color="auto"/>
              </w:divBdr>
            </w:div>
          </w:divsChild>
        </w:div>
        <w:div w:id="548877913">
          <w:marLeft w:val="0"/>
          <w:marRight w:val="0"/>
          <w:marTop w:val="0"/>
          <w:marBottom w:val="0"/>
          <w:divBdr>
            <w:top w:val="none" w:sz="0" w:space="0" w:color="auto"/>
            <w:left w:val="none" w:sz="0" w:space="0" w:color="auto"/>
            <w:bottom w:val="none" w:sz="0" w:space="0" w:color="auto"/>
            <w:right w:val="none" w:sz="0" w:space="0" w:color="auto"/>
          </w:divBdr>
          <w:divsChild>
            <w:div w:id="624240433">
              <w:marLeft w:val="0"/>
              <w:marRight w:val="0"/>
              <w:marTop w:val="0"/>
              <w:marBottom w:val="0"/>
              <w:divBdr>
                <w:top w:val="none" w:sz="0" w:space="0" w:color="auto"/>
                <w:left w:val="none" w:sz="0" w:space="0" w:color="auto"/>
                <w:bottom w:val="none" w:sz="0" w:space="0" w:color="auto"/>
                <w:right w:val="none" w:sz="0" w:space="0" w:color="auto"/>
              </w:divBdr>
            </w:div>
          </w:divsChild>
        </w:div>
        <w:div w:id="1130245279">
          <w:marLeft w:val="0"/>
          <w:marRight w:val="0"/>
          <w:marTop w:val="0"/>
          <w:marBottom w:val="0"/>
          <w:divBdr>
            <w:top w:val="none" w:sz="0" w:space="0" w:color="auto"/>
            <w:left w:val="none" w:sz="0" w:space="0" w:color="auto"/>
            <w:bottom w:val="none" w:sz="0" w:space="0" w:color="auto"/>
            <w:right w:val="none" w:sz="0" w:space="0" w:color="auto"/>
          </w:divBdr>
          <w:divsChild>
            <w:div w:id="365302563">
              <w:marLeft w:val="0"/>
              <w:marRight w:val="0"/>
              <w:marTop w:val="0"/>
              <w:marBottom w:val="0"/>
              <w:divBdr>
                <w:top w:val="none" w:sz="0" w:space="0" w:color="auto"/>
                <w:left w:val="none" w:sz="0" w:space="0" w:color="auto"/>
                <w:bottom w:val="none" w:sz="0" w:space="0" w:color="auto"/>
                <w:right w:val="none" w:sz="0" w:space="0" w:color="auto"/>
              </w:divBdr>
            </w:div>
          </w:divsChild>
        </w:div>
        <w:div w:id="1291208448">
          <w:marLeft w:val="0"/>
          <w:marRight w:val="0"/>
          <w:marTop w:val="0"/>
          <w:marBottom w:val="0"/>
          <w:divBdr>
            <w:top w:val="none" w:sz="0" w:space="0" w:color="auto"/>
            <w:left w:val="none" w:sz="0" w:space="0" w:color="auto"/>
            <w:bottom w:val="none" w:sz="0" w:space="0" w:color="auto"/>
            <w:right w:val="none" w:sz="0" w:space="0" w:color="auto"/>
          </w:divBdr>
          <w:divsChild>
            <w:div w:id="2008366300">
              <w:marLeft w:val="0"/>
              <w:marRight w:val="0"/>
              <w:marTop w:val="0"/>
              <w:marBottom w:val="0"/>
              <w:divBdr>
                <w:top w:val="none" w:sz="0" w:space="0" w:color="auto"/>
                <w:left w:val="none" w:sz="0" w:space="0" w:color="auto"/>
                <w:bottom w:val="none" w:sz="0" w:space="0" w:color="auto"/>
                <w:right w:val="none" w:sz="0" w:space="0" w:color="auto"/>
              </w:divBdr>
            </w:div>
          </w:divsChild>
        </w:div>
        <w:div w:id="1460026961">
          <w:marLeft w:val="0"/>
          <w:marRight w:val="0"/>
          <w:marTop w:val="0"/>
          <w:marBottom w:val="0"/>
          <w:divBdr>
            <w:top w:val="none" w:sz="0" w:space="0" w:color="auto"/>
            <w:left w:val="none" w:sz="0" w:space="0" w:color="auto"/>
            <w:bottom w:val="none" w:sz="0" w:space="0" w:color="auto"/>
            <w:right w:val="none" w:sz="0" w:space="0" w:color="auto"/>
          </w:divBdr>
          <w:divsChild>
            <w:div w:id="1809589336">
              <w:marLeft w:val="0"/>
              <w:marRight w:val="0"/>
              <w:marTop w:val="0"/>
              <w:marBottom w:val="0"/>
              <w:divBdr>
                <w:top w:val="none" w:sz="0" w:space="0" w:color="auto"/>
                <w:left w:val="none" w:sz="0" w:space="0" w:color="auto"/>
                <w:bottom w:val="none" w:sz="0" w:space="0" w:color="auto"/>
                <w:right w:val="none" w:sz="0" w:space="0" w:color="auto"/>
              </w:divBdr>
            </w:div>
          </w:divsChild>
        </w:div>
        <w:div w:id="268515172">
          <w:marLeft w:val="0"/>
          <w:marRight w:val="0"/>
          <w:marTop w:val="0"/>
          <w:marBottom w:val="0"/>
          <w:divBdr>
            <w:top w:val="none" w:sz="0" w:space="0" w:color="auto"/>
            <w:left w:val="none" w:sz="0" w:space="0" w:color="auto"/>
            <w:bottom w:val="none" w:sz="0" w:space="0" w:color="auto"/>
            <w:right w:val="none" w:sz="0" w:space="0" w:color="auto"/>
          </w:divBdr>
          <w:divsChild>
            <w:div w:id="950403770">
              <w:marLeft w:val="0"/>
              <w:marRight w:val="0"/>
              <w:marTop w:val="0"/>
              <w:marBottom w:val="0"/>
              <w:divBdr>
                <w:top w:val="none" w:sz="0" w:space="0" w:color="auto"/>
                <w:left w:val="none" w:sz="0" w:space="0" w:color="auto"/>
                <w:bottom w:val="none" w:sz="0" w:space="0" w:color="auto"/>
                <w:right w:val="none" w:sz="0" w:space="0" w:color="auto"/>
              </w:divBdr>
            </w:div>
          </w:divsChild>
        </w:div>
        <w:div w:id="2016569220">
          <w:marLeft w:val="0"/>
          <w:marRight w:val="0"/>
          <w:marTop w:val="0"/>
          <w:marBottom w:val="0"/>
          <w:divBdr>
            <w:top w:val="none" w:sz="0" w:space="0" w:color="auto"/>
            <w:left w:val="none" w:sz="0" w:space="0" w:color="auto"/>
            <w:bottom w:val="none" w:sz="0" w:space="0" w:color="auto"/>
            <w:right w:val="none" w:sz="0" w:space="0" w:color="auto"/>
          </w:divBdr>
          <w:divsChild>
            <w:div w:id="555700723">
              <w:marLeft w:val="0"/>
              <w:marRight w:val="0"/>
              <w:marTop w:val="0"/>
              <w:marBottom w:val="0"/>
              <w:divBdr>
                <w:top w:val="none" w:sz="0" w:space="0" w:color="auto"/>
                <w:left w:val="none" w:sz="0" w:space="0" w:color="auto"/>
                <w:bottom w:val="none" w:sz="0" w:space="0" w:color="auto"/>
                <w:right w:val="none" w:sz="0" w:space="0" w:color="auto"/>
              </w:divBdr>
            </w:div>
          </w:divsChild>
        </w:div>
        <w:div w:id="1581792463">
          <w:marLeft w:val="0"/>
          <w:marRight w:val="0"/>
          <w:marTop w:val="0"/>
          <w:marBottom w:val="0"/>
          <w:divBdr>
            <w:top w:val="none" w:sz="0" w:space="0" w:color="auto"/>
            <w:left w:val="none" w:sz="0" w:space="0" w:color="auto"/>
            <w:bottom w:val="none" w:sz="0" w:space="0" w:color="auto"/>
            <w:right w:val="none" w:sz="0" w:space="0" w:color="auto"/>
          </w:divBdr>
          <w:divsChild>
            <w:div w:id="1212036682">
              <w:marLeft w:val="0"/>
              <w:marRight w:val="0"/>
              <w:marTop w:val="0"/>
              <w:marBottom w:val="0"/>
              <w:divBdr>
                <w:top w:val="none" w:sz="0" w:space="0" w:color="auto"/>
                <w:left w:val="none" w:sz="0" w:space="0" w:color="auto"/>
                <w:bottom w:val="none" w:sz="0" w:space="0" w:color="auto"/>
                <w:right w:val="none" w:sz="0" w:space="0" w:color="auto"/>
              </w:divBdr>
            </w:div>
          </w:divsChild>
        </w:div>
        <w:div w:id="1392657775">
          <w:marLeft w:val="0"/>
          <w:marRight w:val="0"/>
          <w:marTop w:val="0"/>
          <w:marBottom w:val="0"/>
          <w:divBdr>
            <w:top w:val="none" w:sz="0" w:space="0" w:color="auto"/>
            <w:left w:val="none" w:sz="0" w:space="0" w:color="auto"/>
            <w:bottom w:val="none" w:sz="0" w:space="0" w:color="auto"/>
            <w:right w:val="none" w:sz="0" w:space="0" w:color="auto"/>
          </w:divBdr>
          <w:divsChild>
            <w:div w:id="2009405017">
              <w:marLeft w:val="0"/>
              <w:marRight w:val="0"/>
              <w:marTop w:val="0"/>
              <w:marBottom w:val="0"/>
              <w:divBdr>
                <w:top w:val="none" w:sz="0" w:space="0" w:color="auto"/>
                <w:left w:val="none" w:sz="0" w:space="0" w:color="auto"/>
                <w:bottom w:val="none" w:sz="0" w:space="0" w:color="auto"/>
                <w:right w:val="none" w:sz="0" w:space="0" w:color="auto"/>
              </w:divBdr>
            </w:div>
          </w:divsChild>
        </w:div>
        <w:div w:id="1638218034">
          <w:marLeft w:val="0"/>
          <w:marRight w:val="0"/>
          <w:marTop w:val="0"/>
          <w:marBottom w:val="0"/>
          <w:divBdr>
            <w:top w:val="none" w:sz="0" w:space="0" w:color="auto"/>
            <w:left w:val="none" w:sz="0" w:space="0" w:color="auto"/>
            <w:bottom w:val="none" w:sz="0" w:space="0" w:color="auto"/>
            <w:right w:val="none" w:sz="0" w:space="0" w:color="auto"/>
          </w:divBdr>
          <w:divsChild>
            <w:div w:id="1175732548">
              <w:marLeft w:val="0"/>
              <w:marRight w:val="0"/>
              <w:marTop w:val="0"/>
              <w:marBottom w:val="0"/>
              <w:divBdr>
                <w:top w:val="none" w:sz="0" w:space="0" w:color="auto"/>
                <w:left w:val="none" w:sz="0" w:space="0" w:color="auto"/>
                <w:bottom w:val="none" w:sz="0" w:space="0" w:color="auto"/>
                <w:right w:val="none" w:sz="0" w:space="0" w:color="auto"/>
              </w:divBdr>
            </w:div>
          </w:divsChild>
        </w:div>
        <w:div w:id="1136029632">
          <w:marLeft w:val="0"/>
          <w:marRight w:val="0"/>
          <w:marTop w:val="0"/>
          <w:marBottom w:val="0"/>
          <w:divBdr>
            <w:top w:val="none" w:sz="0" w:space="0" w:color="auto"/>
            <w:left w:val="none" w:sz="0" w:space="0" w:color="auto"/>
            <w:bottom w:val="none" w:sz="0" w:space="0" w:color="auto"/>
            <w:right w:val="none" w:sz="0" w:space="0" w:color="auto"/>
          </w:divBdr>
          <w:divsChild>
            <w:div w:id="1093746487">
              <w:marLeft w:val="0"/>
              <w:marRight w:val="0"/>
              <w:marTop w:val="0"/>
              <w:marBottom w:val="0"/>
              <w:divBdr>
                <w:top w:val="none" w:sz="0" w:space="0" w:color="auto"/>
                <w:left w:val="none" w:sz="0" w:space="0" w:color="auto"/>
                <w:bottom w:val="none" w:sz="0" w:space="0" w:color="auto"/>
                <w:right w:val="none" w:sz="0" w:space="0" w:color="auto"/>
              </w:divBdr>
            </w:div>
          </w:divsChild>
        </w:div>
        <w:div w:id="1035302805">
          <w:marLeft w:val="0"/>
          <w:marRight w:val="0"/>
          <w:marTop w:val="0"/>
          <w:marBottom w:val="0"/>
          <w:divBdr>
            <w:top w:val="none" w:sz="0" w:space="0" w:color="auto"/>
            <w:left w:val="none" w:sz="0" w:space="0" w:color="auto"/>
            <w:bottom w:val="none" w:sz="0" w:space="0" w:color="auto"/>
            <w:right w:val="none" w:sz="0" w:space="0" w:color="auto"/>
          </w:divBdr>
          <w:divsChild>
            <w:div w:id="1387332787">
              <w:marLeft w:val="0"/>
              <w:marRight w:val="0"/>
              <w:marTop w:val="0"/>
              <w:marBottom w:val="0"/>
              <w:divBdr>
                <w:top w:val="none" w:sz="0" w:space="0" w:color="auto"/>
                <w:left w:val="none" w:sz="0" w:space="0" w:color="auto"/>
                <w:bottom w:val="none" w:sz="0" w:space="0" w:color="auto"/>
                <w:right w:val="none" w:sz="0" w:space="0" w:color="auto"/>
              </w:divBdr>
            </w:div>
          </w:divsChild>
        </w:div>
        <w:div w:id="150220587">
          <w:marLeft w:val="0"/>
          <w:marRight w:val="0"/>
          <w:marTop w:val="0"/>
          <w:marBottom w:val="0"/>
          <w:divBdr>
            <w:top w:val="none" w:sz="0" w:space="0" w:color="auto"/>
            <w:left w:val="none" w:sz="0" w:space="0" w:color="auto"/>
            <w:bottom w:val="none" w:sz="0" w:space="0" w:color="auto"/>
            <w:right w:val="none" w:sz="0" w:space="0" w:color="auto"/>
          </w:divBdr>
          <w:divsChild>
            <w:div w:id="926696997">
              <w:marLeft w:val="0"/>
              <w:marRight w:val="0"/>
              <w:marTop w:val="0"/>
              <w:marBottom w:val="0"/>
              <w:divBdr>
                <w:top w:val="none" w:sz="0" w:space="0" w:color="auto"/>
                <w:left w:val="none" w:sz="0" w:space="0" w:color="auto"/>
                <w:bottom w:val="none" w:sz="0" w:space="0" w:color="auto"/>
                <w:right w:val="none" w:sz="0" w:space="0" w:color="auto"/>
              </w:divBdr>
            </w:div>
          </w:divsChild>
        </w:div>
        <w:div w:id="1577933065">
          <w:marLeft w:val="0"/>
          <w:marRight w:val="0"/>
          <w:marTop w:val="0"/>
          <w:marBottom w:val="0"/>
          <w:divBdr>
            <w:top w:val="none" w:sz="0" w:space="0" w:color="auto"/>
            <w:left w:val="none" w:sz="0" w:space="0" w:color="auto"/>
            <w:bottom w:val="none" w:sz="0" w:space="0" w:color="auto"/>
            <w:right w:val="none" w:sz="0" w:space="0" w:color="auto"/>
          </w:divBdr>
          <w:divsChild>
            <w:div w:id="590434882">
              <w:marLeft w:val="0"/>
              <w:marRight w:val="0"/>
              <w:marTop w:val="0"/>
              <w:marBottom w:val="0"/>
              <w:divBdr>
                <w:top w:val="none" w:sz="0" w:space="0" w:color="auto"/>
                <w:left w:val="none" w:sz="0" w:space="0" w:color="auto"/>
                <w:bottom w:val="none" w:sz="0" w:space="0" w:color="auto"/>
                <w:right w:val="none" w:sz="0" w:space="0" w:color="auto"/>
              </w:divBdr>
            </w:div>
          </w:divsChild>
        </w:div>
        <w:div w:id="2144078676">
          <w:marLeft w:val="0"/>
          <w:marRight w:val="0"/>
          <w:marTop w:val="0"/>
          <w:marBottom w:val="0"/>
          <w:divBdr>
            <w:top w:val="none" w:sz="0" w:space="0" w:color="auto"/>
            <w:left w:val="none" w:sz="0" w:space="0" w:color="auto"/>
            <w:bottom w:val="none" w:sz="0" w:space="0" w:color="auto"/>
            <w:right w:val="none" w:sz="0" w:space="0" w:color="auto"/>
          </w:divBdr>
          <w:divsChild>
            <w:div w:id="1393960739">
              <w:marLeft w:val="0"/>
              <w:marRight w:val="0"/>
              <w:marTop w:val="0"/>
              <w:marBottom w:val="0"/>
              <w:divBdr>
                <w:top w:val="none" w:sz="0" w:space="0" w:color="auto"/>
                <w:left w:val="none" w:sz="0" w:space="0" w:color="auto"/>
                <w:bottom w:val="none" w:sz="0" w:space="0" w:color="auto"/>
                <w:right w:val="none" w:sz="0" w:space="0" w:color="auto"/>
              </w:divBdr>
            </w:div>
          </w:divsChild>
        </w:div>
        <w:div w:id="1460106457">
          <w:marLeft w:val="0"/>
          <w:marRight w:val="0"/>
          <w:marTop w:val="0"/>
          <w:marBottom w:val="0"/>
          <w:divBdr>
            <w:top w:val="none" w:sz="0" w:space="0" w:color="auto"/>
            <w:left w:val="none" w:sz="0" w:space="0" w:color="auto"/>
            <w:bottom w:val="none" w:sz="0" w:space="0" w:color="auto"/>
            <w:right w:val="none" w:sz="0" w:space="0" w:color="auto"/>
          </w:divBdr>
          <w:divsChild>
            <w:div w:id="519976906">
              <w:marLeft w:val="0"/>
              <w:marRight w:val="0"/>
              <w:marTop w:val="0"/>
              <w:marBottom w:val="0"/>
              <w:divBdr>
                <w:top w:val="none" w:sz="0" w:space="0" w:color="auto"/>
                <w:left w:val="none" w:sz="0" w:space="0" w:color="auto"/>
                <w:bottom w:val="none" w:sz="0" w:space="0" w:color="auto"/>
                <w:right w:val="none" w:sz="0" w:space="0" w:color="auto"/>
              </w:divBdr>
            </w:div>
          </w:divsChild>
        </w:div>
        <w:div w:id="1773358313">
          <w:marLeft w:val="0"/>
          <w:marRight w:val="0"/>
          <w:marTop w:val="0"/>
          <w:marBottom w:val="0"/>
          <w:divBdr>
            <w:top w:val="none" w:sz="0" w:space="0" w:color="auto"/>
            <w:left w:val="none" w:sz="0" w:space="0" w:color="auto"/>
            <w:bottom w:val="none" w:sz="0" w:space="0" w:color="auto"/>
            <w:right w:val="none" w:sz="0" w:space="0" w:color="auto"/>
          </w:divBdr>
          <w:divsChild>
            <w:div w:id="1637298522">
              <w:marLeft w:val="0"/>
              <w:marRight w:val="0"/>
              <w:marTop w:val="0"/>
              <w:marBottom w:val="0"/>
              <w:divBdr>
                <w:top w:val="none" w:sz="0" w:space="0" w:color="auto"/>
                <w:left w:val="none" w:sz="0" w:space="0" w:color="auto"/>
                <w:bottom w:val="none" w:sz="0" w:space="0" w:color="auto"/>
                <w:right w:val="none" w:sz="0" w:space="0" w:color="auto"/>
              </w:divBdr>
            </w:div>
          </w:divsChild>
        </w:div>
        <w:div w:id="2127767396">
          <w:marLeft w:val="0"/>
          <w:marRight w:val="0"/>
          <w:marTop w:val="0"/>
          <w:marBottom w:val="0"/>
          <w:divBdr>
            <w:top w:val="none" w:sz="0" w:space="0" w:color="auto"/>
            <w:left w:val="none" w:sz="0" w:space="0" w:color="auto"/>
            <w:bottom w:val="none" w:sz="0" w:space="0" w:color="auto"/>
            <w:right w:val="none" w:sz="0" w:space="0" w:color="auto"/>
          </w:divBdr>
          <w:divsChild>
            <w:div w:id="451947713">
              <w:marLeft w:val="0"/>
              <w:marRight w:val="0"/>
              <w:marTop w:val="0"/>
              <w:marBottom w:val="0"/>
              <w:divBdr>
                <w:top w:val="none" w:sz="0" w:space="0" w:color="auto"/>
                <w:left w:val="none" w:sz="0" w:space="0" w:color="auto"/>
                <w:bottom w:val="none" w:sz="0" w:space="0" w:color="auto"/>
                <w:right w:val="none" w:sz="0" w:space="0" w:color="auto"/>
              </w:divBdr>
            </w:div>
          </w:divsChild>
        </w:div>
        <w:div w:id="2139688834">
          <w:marLeft w:val="0"/>
          <w:marRight w:val="0"/>
          <w:marTop w:val="0"/>
          <w:marBottom w:val="0"/>
          <w:divBdr>
            <w:top w:val="none" w:sz="0" w:space="0" w:color="auto"/>
            <w:left w:val="none" w:sz="0" w:space="0" w:color="auto"/>
            <w:bottom w:val="none" w:sz="0" w:space="0" w:color="auto"/>
            <w:right w:val="none" w:sz="0" w:space="0" w:color="auto"/>
          </w:divBdr>
          <w:divsChild>
            <w:div w:id="1295792302">
              <w:marLeft w:val="0"/>
              <w:marRight w:val="0"/>
              <w:marTop w:val="0"/>
              <w:marBottom w:val="0"/>
              <w:divBdr>
                <w:top w:val="none" w:sz="0" w:space="0" w:color="auto"/>
                <w:left w:val="none" w:sz="0" w:space="0" w:color="auto"/>
                <w:bottom w:val="none" w:sz="0" w:space="0" w:color="auto"/>
                <w:right w:val="none" w:sz="0" w:space="0" w:color="auto"/>
              </w:divBdr>
            </w:div>
          </w:divsChild>
        </w:div>
        <w:div w:id="1837451603">
          <w:marLeft w:val="0"/>
          <w:marRight w:val="0"/>
          <w:marTop w:val="0"/>
          <w:marBottom w:val="0"/>
          <w:divBdr>
            <w:top w:val="none" w:sz="0" w:space="0" w:color="auto"/>
            <w:left w:val="none" w:sz="0" w:space="0" w:color="auto"/>
            <w:bottom w:val="none" w:sz="0" w:space="0" w:color="auto"/>
            <w:right w:val="none" w:sz="0" w:space="0" w:color="auto"/>
          </w:divBdr>
          <w:divsChild>
            <w:div w:id="2117408702">
              <w:marLeft w:val="0"/>
              <w:marRight w:val="0"/>
              <w:marTop w:val="0"/>
              <w:marBottom w:val="0"/>
              <w:divBdr>
                <w:top w:val="none" w:sz="0" w:space="0" w:color="auto"/>
                <w:left w:val="none" w:sz="0" w:space="0" w:color="auto"/>
                <w:bottom w:val="none" w:sz="0" w:space="0" w:color="auto"/>
                <w:right w:val="none" w:sz="0" w:space="0" w:color="auto"/>
              </w:divBdr>
            </w:div>
          </w:divsChild>
        </w:div>
        <w:div w:id="1328249502">
          <w:marLeft w:val="0"/>
          <w:marRight w:val="0"/>
          <w:marTop w:val="0"/>
          <w:marBottom w:val="0"/>
          <w:divBdr>
            <w:top w:val="none" w:sz="0" w:space="0" w:color="auto"/>
            <w:left w:val="none" w:sz="0" w:space="0" w:color="auto"/>
            <w:bottom w:val="none" w:sz="0" w:space="0" w:color="auto"/>
            <w:right w:val="none" w:sz="0" w:space="0" w:color="auto"/>
          </w:divBdr>
          <w:divsChild>
            <w:div w:id="468940100">
              <w:marLeft w:val="0"/>
              <w:marRight w:val="0"/>
              <w:marTop w:val="0"/>
              <w:marBottom w:val="0"/>
              <w:divBdr>
                <w:top w:val="none" w:sz="0" w:space="0" w:color="auto"/>
                <w:left w:val="none" w:sz="0" w:space="0" w:color="auto"/>
                <w:bottom w:val="none" w:sz="0" w:space="0" w:color="auto"/>
                <w:right w:val="none" w:sz="0" w:space="0" w:color="auto"/>
              </w:divBdr>
            </w:div>
          </w:divsChild>
        </w:div>
        <w:div w:id="706180652">
          <w:marLeft w:val="0"/>
          <w:marRight w:val="0"/>
          <w:marTop w:val="0"/>
          <w:marBottom w:val="0"/>
          <w:divBdr>
            <w:top w:val="none" w:sz="0" w:space="0" w:color="auto"/>
            <w:left w:val="none" w:sz="0" w:space="0" w:color="auto"/>
            <w:bottom w:val="none" w:sz="0" w:space="0" w:color="auto"/>
            <w:right w:val="none" w:sz="0" w:space="0" w:color="auto"/>
          </w:divBdr>
          <w:divsChild>
            <w:div w:id="473372865">
              <w:marLeft w:val="0"/>
              <w:marRight w:val="0"/>
              <w:marTop w:val="0"/>
              <w:marBottom w:val="0"/>
              <w:divBdr>
                <w:top w:val="none" w:sz="0" w:space="0" w:color="auto"/>
                <w:left w:val="none" w:sz="0" w:space="0" w:color="auto"/>
                <w:bottom w:val="none" w:sz="0" w:space="0" w:color="auto"/>
                <w:right w:val="none" w:sz="0" w:space="0" w:color="auto"/>
              </w:divBdr>
            </w:div>
          </w:divsChild>
        </w:div>
        <w:div w:id="1443569698">
          <w:marLeft w:val="0"/>
          <w:marRight w:val="0"/>
          <w:marTop w:val="0"/>
          <w:marBottom w:val="0"/>
          <w:divBdr>
            <w:top w:val="none" w:sz="0" w:space="0" w:color="auto"/>
            <w:left w:val="none" w:sz="0" w:space="0" w:color="auto"/>
            <w:bottom w:val="none" w:sz="0" w:space="0" w:color="auto"/>
            <w:right w:val="none" w:sz="0" w:space="0" w:color="auto"/>
          </w:divBdr>
          <w:divsChild>
            <w:div w:id="439230155">
              <w:marLeft w:val="0"/>
              <w:marRight w:val="0"/>
              <w:marTop w:val="0"/>
              <w:marBottom w:val="0"/>
              <w:divBdr>
                <w:top w:val="none" w:sz="0" w:space="0" w:color="auto"/>
                <w:left w:val="none" w:sz="0" w:space="0" w:color="auto"/>
                <w:bottom w:val="none" w:sz="0" w:space="0" w:color="auto"/>
                <w:right w:val="none" w:sz="0" w:space="0" w:color="auto"/>
              </w:divBdr>
            </w:div>
          </w:divsChild>
        </w:div>
        <w:div w:id="539443572">
          <w:marLeft w:val="0"/>
          <w:marRight w:val="0"/>
          <w:marTop w:val="0"/>
          <w:marBottom w:val="0"/>
          <w:divBdr>
            <w:top w:val="none" w:sz="0" w:space="0" w:color="auto"/>
            <w:left w:val="none" w:sz="0" w:space="0" w:color="auto"/>
            <w:bottom w:val="none" w:sz="0" w:space="0" w:color="auto"/>
            <w:right w:val="none" w:sz="0" w:space="0" w:color="auto"/>
          </w:divBdr>
          <w:divsChild>
            <w:div w:id="1509907416">
              <w:marLeft w:val="0"/>
              <w:marRight w:val="0"/>
              <w:marTop w:val="0"/>
              <w:marBottom w:val="0"/>
              <w:divBdr>
                <w:top w:val="none" w:sz="0" w:space="0" w:color="auto"/>
                <w:left w:val="none" w:sz="0" w:space="0" w:color="auto"/>
                <w:bottom w:val="none" w:sz="0" w:space="0" w:color="auto"/>
                <w:right w:val="none" w:sz="0" w:space="0" w:color="auto"/>
              </w:divBdr>
            </w:div>
          </w:divsChild>
        </w:div>
        <w:div w:id="679696814">
          <w:marLeft w:val="0"/>
          <w:marRight w:val="0"/>
          <w:marTop w:val="0"/>
          <w:marBottom w:val="0"/>
          <w:divBdr>
            <w:top w:val="none" w:sz="0" w:space="0" w:color="auto"/>
            <w:left w:val="none" w:sz="0" w:space="0" w:color="auto"/>
            <w:bottom w:val="none" w:sz="0" w:space="0" w:color="auto"/>
            <w:right w:val="none" w:sz="0" w:space="0" w:color="auto"/>
          </w:divBdr>
          <w:divsChild>
            <w:div w:id="366104162">
              <w:marLeft w:val="0"/>
              <w:marRight w:val="0"/>
              <w:marTop w:val="0"/>
              <w:marBottom w:val="0"/>
              <w:divBdr>
                <w:top w:val="none" w:sz="0" w:space="0" w:color="auto"/>
                <w:left w:val="none" w:sz="0" w:space="0" w:color="auto"/>
                <w:bottom w:val="none" w:sz="0" w:space="0" w:color="auto"/>
                <w:right w:val="none" w:sz="0" w:space="0" w:color="auto"/>
              </w:divBdr>
            </w:div>
          </w:divsChild>
        </w:div>
        <w:div w:id="1899977691">
          <w:marLeft w:val="0"/>
          <w:marRight w:val="0"/>
          <w:marTop w:val="0"/>
          <w:marBottom w:val="0"/>
          <w:divBdr>
            <w:top w:val="none" w:sz="0" w:space="0" w:color="auto"/>
            <w:left w:val="none" w:sz="0" w:space="0" w:color="auto"/>
            <w:bottom w:val="none" w:sz="0" w:space="0" w:color="auto"/>
            <w:right w:val="none" w:sz="0" w:space="0" w:color="auto"/>
          </w:divBdr>
          <w:divsChild>
            <w:div w:id="111826419">
              <w:marLeft w:val="0"/>
              <w:marRight w:val="0"/>
              <w:marTop w:val="0"/>
              <w:marBottom w:val="0"/>
              <w:divBdr>
                <w:top w:val="none" w:sz="0" w:space="0" w:color="auto"/>
                <w:left w:val="none" w:sz="0" w:space="0" w:color="auto"/>
                <w:bottom w:val="none" w:sz="0" w:space="0" w:color="auto"/>
                <w:right w:val="none" w:sz="0" w:space="0" w:color="auto"/>
              </w:divBdr>
            </w:div>
          </w:divsChild>
        </w:div>
        <w:div w:id="840778456">
          <w:marLeft w:val="0"/>
          <w:marRight w:val="0"/>
          <w:marTop w:val="0"/>
          <w:marBottom w:val="0"/>
          <w:divBdr>
            <w:top w:val="none" w:sz="0" w:space="0" w:color="auto"/>
            <w:left w:val="none" w:sz="0" w:space="0" w:color="auto"/>
            <w:bottom w:val="none" w:sz="0" w:space="0" w:color="auto"/>
            <w:right w:val="none" w:sz="0" w:space="0" w:color="auto"/>
          </w:divBdr>
          <w:divsChild>
            <w:div w:id="2118982062">
              <w:marLeft w:val="0"/>
              <w:marRight w:val="0"/>
              <w:marTop w:val="0"/>
              <w:marBottom w:val="0"/>
              <w:divBdr>
                <w:top w:val="none" w:sz="0" w:space="0" w:color="auto"/>
                <w:left w:val="none" w:sz="0" w:space="0" w:color="auto"/>
                <w:bottom w:val="none" w:sz="0" w:space="0" w:color="auto"/>
                <w:right w:val="none" w:sz="0" w:space="0" w:color="auto"/>
              </w:divBdr>
            </w:div>
          </w:divsChild>
        </w:div>
        <w:div w:id="1327830863">
          <w:marLeft w:val="0"/>
          <w:marRight w:val="0"/>
          <w:marTop w:val="0"/>
          <w:marBottom w:val="0"/>
          <w:divBdr>
            <w:top w:val="none" w:sz="0" w:space="0" w:color="auto"/>
            <w:left w:val="none" w:sz="0" w:space="0" w:color="auto"/>
            <w:bottom w:val="none" w:sz="0" w:space="0" w:color="auto"/>
            <w:right w:val="none" w:sz="0" w:space="0" w:color="auto"/>
          </w:divBdr>
          <w:divsChild>
            <w:div w:id="1974096667">
              <w:marLeft w:val="0"/>
              <w:marRight w:val="0"/>
              <w:marTop w:val="0"/>
              <w:marBottom w:val="0"/>
              <w:divBdr>
                <w:top w:val="none" w:sz="0" w:space="0" w:color="auto"/>
                <w:left w:val="none" w:sz="0" w:space="0" w:color="auto"/>
                <w:bottom w:val="none" w:sz="0" w:space="0" w:color="auto"/>
                <w:right w:val="none" w:sz="0" w:space="0" w:color="auto"/>
              </w:divBdr>
            </w:div>
          </w:divsChild>
        </w:div>
        <w:div w:id="387073886">
          <w:marLeft w:val="0"/>
          <w:marRight w:val="0"/>
          <w:marTop w:val="0"/>
          <w:marBottom w:val="0"/>
          <w:divBdr>
            <w:top w:val="none" w:sz="0" w:space="0" w:color="auto"/>
            <w:left w:val="none" w:sz="0" w:space="0" w:color="auto"/>
            <w:bottom w:val="none" w:sz="0" w:space="0" w:color="auto"/>
            <w:right w:val="none" w:sz="0" w:space="0" w:color="auto"/>
          </w:divBdr>
          <w:divsChild>
            <w:div w:id="952515625">
              <w:marLeft w:val="0"/>
              <w:marRight w:val="0"/>
              <w:marTop w:val="0"/>
              <w:marBottom w:val="0"/>
              <w:divBdr>
                <w:top w:val="none" w:sz="0" w:space="0" w:color="auto"/>
                <w:left w:val="none" w:sz="0" w:space="0" w:color="auto"/>
                <w:bottom w:val="none" w:sz="0" w:space="0" w:color="auto"/>
                <w:right w:val="none" w:sz="0" w:space="0" w:color="auto"/>
              </w:divBdr>
            </w:div>
          </w:divsChild>
        </w:div>
        <w:div w:id="762645221">
          <w:marLeft w:val="0"/>
          <w:marRight w:val="0"/>
          <w:marTop w:val="0"/>
          <w:marBottom w:val="0"/>
          <w:divBdr>
            <w:top w:val="none" w:sz="0" w:space="0" w:color="auto"/>
            <w:left w:val="none" w:sz="0" w:space="0" w:color="auto"/>
            <w:bottom w:val="none" w:sz="0" w:space="0" w:color="auto"/>
            <w:right w:val="none" w:sz="0" w:space="0" w:color="auto"/>
          </w:divBdr>
          <w:divsChild>
            <w:div w:id="1822044391">
              <w:marLeft w:val="0"/>
              <w:marRight w:val="0"/>
              <w:marTop w:val="0"/>
              <w:marBottom w:val="0"/>
              <w:divBdr>
                <w:top w:val="none" w:sz="0" w:space="0" w:color="auto"/>
                <w:left w:val="none" w:sz="0" w:space="0" w:color="auto"/>
                <w:bottom w:val="none" w:sz="0" w:space="0" w:color="auto"/>
                <w:right w:val="none" w:sz="0" w:space="0" w:color="auto"/>
              </w:divBdr>
            </w:div>
          </w:divsChild>
        </w:div>
        <w:div w:id="1659072219">
          <w:marLeft w:val="0"/>
          <w:marRight w:val="0"/>
          <w:marTop w:val="0"/>
          <w:marBottom w:val="0"/>
          <w:divBdr>
            <w:top w:val="none" w:sz="0" w:space="0" w:color="auto"/>
            <w:left w:val="none" w:sz="0" w:space="0" w:color="auto"/>
            <w:bottom w:val="none" w:sz="0" w:space="0" w:color="auto"/>
            <w:right w:val="none" w:sz="0" w:space="0" w:color="auto"/>
          </w:divBdr>
          <w:divsChild>
            <w:div w:id="1935287428">
              <w:marLeft w:val="0"/>
              <w:marRight w:val="0"/>
              <w:marTop w:val="0"/>
              <w:marBottom w:val="0"/>
              <w:divBdr>
                <w:top w:val="none" w:sz="0" w:space="0" w:color="auto"/>
                <w:left w:val="none" w:sz="0" w:space="0" w:color="auto"/>
                <w:bottom w:val="none" w:sz="0" w:space="0" w:color="auto"/>
                <w:right w:val="none" w:sz="0" w:space="0" w:color="auto"/>
              </w:divBdr>
            </w:div>
          </w:divsChild>
        </w:div>
        <w:div w:id="684554343">
          <w:marLeft w:val="0"/>
          <w:marRight w:val="0"/>
          <w:marTop w:val="0"/>
          <w:marBottom w:val="0"/>
          <w:divBdr>
            <w:top w:val="none" w:sz="0" w:space="0" w:color="auto"/>
            <w:left w:val="none" w:sz="0" w:space="0" w:color="auto"/>
            <w:bottom w:val="none" w:sz="0" w:space="0" w:color="auto"/>
            <w:right w:val="none" w:sz="0" w:space="0" w:color="auto"/>
          </w:divBdr>
          <w:divsChild>
            <w:div w:id="1711538327">
              <w:marLeft w:val="0"/>
              <w:marRight w:val="0"/>
              <w:marTop w:val="0"/>
              <w:marBottom w:val="0"/>
              <w:divBdr>
                <w:top w:val="none" w:sz="0" w:space="0" w:color="auto"/>
                <w:left w:val="none" w:sz="0" w:space="0" w:color="auto"/>
                <w:bottom w:val="none" w:sz="0" w:space="0" w:color="auto"/>
                <w:right w:val="none" w:sz="0" w:space="0" w:color="auto"/>
              </w:divBdr>
            </w:div>
          </w:divsChild>
        </w:div>
        <w:div w:id="689378229">
          <w:marLeft w:val="0"/>
          <w:marRight w:val="0"/>
          <w:marTop w:val="0"/>
          <w:marBottom w:val="0"/>
          <w:divBdr>
            <w:top w:val="none" w:sz="0" w:space="0" w:color="auto"/>
            <w:left w:val="none" w:sz="0" w:space="0" w:color="auto"/>
            <w:bottom w:val="none" w:sz="0" w:space="0" w:color="auto"/>
            <w:right w:val="none" w:sz="0" w:space="0" w:color="auto"/>
          </w:divBdr>
          <w:divsChild>
            <w:div w:id="598677477">
              <w:marLeft w:val="0"/>
              <w:marRight w:val="0"/>
              <w:marTop w:val="0"/>
              <w:marBottom w:val="0"/>
              <w:divBdr>
                <w:top w:val="none" w:sz="0" w:space="0" w:color="auto"/>
                <w:left w:val="none" w:sz="0" w:space="0" w:color="auto"/>
                <w:bottom w:val="none" w:sz="0" w:space="0" w:color="auto"/>
                <w:right w:val="none" w:sz="0" w:space="0" w:color="auto"/>
              </w:divBdr>
            </w:div>
          </w:divsChild>
        </w:div>
        <w:div w:id="1257405651">
          <w:marLeft w:val="0"/>
          <w:marRight w:val="0"/>
          <w:marTop w:val="0"/>
          <w:marBottom w:val="0"/>
          <w:divBdr>
            <w:top w:val="none" w:sz="0" w:space="0" w:color="auto"/>
            <w:left w:val="none" w:sz="0" w:space="0" w:color="auto"/>
            <w:bottom w:val="none" w:sz="0" w:space="0" w:color="auto"/>
            <w:right w:val="none" w:sz="0" w:space="0" w:color="auto"/>
          </w:divBdr>
          <w:divsChild>
            <w:div w:id="533346867">
              <w:marLeft w:val="0"/>
              <w:marRight w:val="0"/>
              <w:marTop w:val="0"/>
              <w:marBottom w:val="0"/>
              <w:divBdr>
                <w:top w:val="none" w:sz="0" w:space="0" w:color="auto"/>
                <w:left w:val="none" w:sz="0" w:space="0" w:color="auto"/>
                <w:bottom w:val="none" w:sz="0" w:space="0" w:color="auto"/>
                <w:right w:val="none" w:sz="0" w:space="0" w:color="auto"/>
              </w:divBdr>
            </w:div>
          </w:divsChild>
        </w:div>
        <w:div w:id="880286438">
          <w:marLeft w:val="0"/>
          <w:marRight w:val="0"/>
          <w:marTop w:val="0"/>
          <w:marBottom w:val="0"/>
          <w:divBdr>
            <w:top w:val="none" w:sz="0" w:space="0" w:color="auto"/>
            <w:left w:val="none" w:sz="0" w:space="0" w:color="auto"/>
            <w:bottom w:val="none" w:sz="0" w:space="0" w:color="auto"/>
            <w:right w:val="none" w:sz="0" w:space="0" w:color="auto"/>
          </w:divBdr>
          <w:divsChild>
            <w:div w:id="1191797214">
              <w:marLeft w:val="0"/>
              <w:marRight w:val="0"/>
              <w:marTop w:val="0"/>
              <w:marBottom w:val="0"/>
              <w:divBdr>
                <w:top w:val="none" w:sz="0" w:space="0" w:color="auto"/>
                <w:left w:val="none" w:sz="0" w:space="0" w:color="auto"/>
                <w:bottom w:val="none" w:sz="0" w:space="0" w:color="auto"/>
                <w:right w:val="none" w:sz="0" w:space="0" w:color="auto"/>
              </w:divBdr>
            </w:div>
          </w:divsChild>
        </w:div>
        <w:div w:id="284391059">
          <w:marLeft w:val="0"/>
          <w:marRight w:val="0"/>
          <w:marTop w:val="0"/>
          <w:marBottom w:val="0"/>
          <w:divBdr>
            <w:top w:val="none" w:sz="0" w:space="0" w:color="auto"/>
            <w:left w:val="none" w:sz="0" w:space="0" w:color="auto"/>
            <w:bottom w:val="none" w:sz="0" w:space="0" w:color="auto"/>
            <w:right w:val="none" w:sz="0" w:space="0" w:color="auto"/>
          </w:divBdr>
          <w:divsChild>
            <w:div w:id="144977690">
              <w:marLeft w:val="0"/>
              <w:marRight w:val="0"/>
              <w:marTop w:val="0"/>
              <w:marBottom w:val="0"/>
              <w:divBdr>
                <w:top w:val="none" w:sz="0" w:space="0" w:color="auto"/>
                <w:left w:val="none" w:sz="0" w:space="0" w:color="auto"/>
                <w:bottom w:val="none" w:sz="0" w:space="0" w:color="auto"/>
                <w:right w:val="none" w:sz="0" w:space="0" w:color="auto"/>
              </w:divBdr>
            </w:div>
          </w:divsChild>
        </w:div>
        <w:div w:id="807282760">
          <w:marLeft w:val="0"/>
          <w:marRight w:val="0"/>
          <w:marTop w:val="0"/>
          <w:marBottom w:val="0"/>
          <w:divBdr>
            <w:top w:val="none" w:sz="0" w:space="0" w:color="auto"/>
            <w:left w:val="none" w:sz="0" w:space="0" w:color="auto"/>
            <w:bottom w:val="none" w:sz="0" w:space="0" w:color="auto"/>
            <w:right w:val="none" w:sz="0" w:space="0" w:color="auto"/>
          </w:divBdr>
          <w:divsChild>
            <w:div w:id="387923383">
              <w:marLeft w:val="0"/>
              <w:marRight w:val="0"/>
              <w:marTop w:val="0"/>
              <w:marBottom w:val="0"/>
              <w:divBdr>
                <w:top w:val="none" w:sz="0" w:space="0" w:color="auto"/>
                <w:left w:val="none" w:sz="0" w:space="0" w:color="auto"/>
                <w:bottom w:val="none" w:sz="0" w:space="0" w:color="auto"/>
                <w:right w:val="none" w:sz="0" w:space="0" w:color="auto"/>
              </w:divBdr>
            </w:div>
          </w:divsChild>
        </w:div>
        <w:div w:id="1703359754">
          <w:marLeft w:val="0"/>
          <w:marRight w:val="0"/>
          <w:marTop w:val="0"/>
          <w:marBottom w:val="0"/>
          <w:divBdr>
            <w:top w:val="none" w:sz="0" w:space="0" w:color="auto"/>
            <w:left w:val="none" w:sz="0" w:space="0" w:color="auto"/>
            <w:bottom w:val="none" w:sz="0" w:space="0" w:color="auto"/>
            <w:right w:val="none" w:sz="0" w:space="0" w:color="auto"/>
          </w:divBdr>
          <w:divsChild>
            <w:div w:id="1721901558">
              <w:marLeft w:val="0"/>
              <w:marRight w:val="0"/>
              <w:marTop w:val="0"/>
              <w:marBottom w:val="0"/>
              <w:divBdr>
                <w:top w:val="none" w:sz="0" w:space="0" w:color="auto"/>
                <w:left w:val="none" w:sz="0" w:space="0" w:color="auto"/>
                <w:bottom w:val="none" w:sz="0" w:space="0" w:color="auto"/>
                <w:right w:val="none" w:sz="0" w:space="0" w:color="auto"/>
              </w:divBdr>
            </w:div>
          </w:divsChild>
        </w:div>
        <w:div w:id="270088625">
          <w:marLeft w:val="0"/>
          <w:marRight w:val="0"/>
          <w:marTop w:val="0"/>
          <w:marBottom w:val="0"/>
          <w:divBdr>
            <w:top w:val="none" w:sz="0" w:space="0" w:color="auto"/>
            <w:left w:val="none" w:sz="0" w:space="0" w:color="auto"/>
            <w:bottom w:val="none" w:sz="0" w:space="0" w:color="auto"/>
            <w:right w:val="none" w:sz="0" w:space="0" w:color="auto"/>
          </w:divBdr>
          <w:divsChild>
            <w:div w:id="1550805380">
              <w:marLeft w:val="0"/>
              <w:marRight w:val="0"/>
              <w:marTop w:val="0"/>
              <w:marBottom w:val="0"/>
              <w:divBdr>
                <w:top w:val="none" w:sz="0" w:space="0" w:color="auto"/>
                <w:left w:val="none" w:sz="0" w:space="0" w:color="auto"/>
                <w:bottom w:val="none" w:sz="0" w:space="0" w:color="auto"/>
                <w:right w:val="none" w:sz="0" w:space="0" w:color="auto"/>
              </w:divBdr>
            </w:div>
          </w:divsChild>
        </w:div>
        <w:div w:id="424418974">
          <w:marLeft w:val="0"/>
          <w:marRight w:val="0"/>
          <w:marTop w:val="0"/>
          <w:marBottom w:val="0"/>
          <w:divBdr>
            <w:top w:val="none" w:sz="0" w:space="0" w:color="auto"/>
            <w:left w:val="none" w:sz="0" w:space="0" w:color="auto"/>
            <w:bottom w:val="none" w:sz="0" w:space="0" w:color="auto"/>
            <w:right w:val="none" w:sz="0" w:space="0" w:color="auto"/>
          </w:divBdr>
          <w:divsChild>
            <w:div w:id="1626038860">
              <w:marLeft w:val="0"/>
              <w:marRight w:val="0"/>
              <w:marTop w:val="0"/>
              <w:marBottom w:val="0"/>
              <w:divBdr>
                <w:top w:val="none" w:sz="0" w:space="0" w:color="auto"/>
                <w:left w:val="none" w:sz="0" w:space="0" w:color="auto"/>
                <w:bottom w:val="none" w:sz="0" w:space="0" w:color="auto"/>
                <w:right w:val="none" w:sz="0" w:space="0" w:color="auto"/>
              </w:divBdr>
            </w:div>
          </w:divsChild>
        </w:div>
        <w:div w:id="932781765">
          <w:marLeft w:val="0"/>
          <w:marRight w:val="0"/>
          <w:marTop w:val="0"/>
          <w:marBottom w:val="0"/>
          <w:divBdr>
            <w:top w:val="none" w:sz="0" w:space="0" w:color="auto"/>
            <w:left w:val="none" w:sz="0" w:space="0" w:color="auto"/>
            <w:bottom w:val="none" w:sz="0" w:space="0" w:color="auto"/>
            <w:right w:val="none" w:sz="0" w:space="0" w:color="auto"/>
          </w:divBdr>
          <w:divsChild>
            <w:div w:id="719861902">
              <w:marLeft w:val="0"/>
              <w:marRight w:val="0"/>
              <w:marTop w:val="0"/>
              <w:marBottom w:val="0"/>
              <w:divBdr>
                <w:top w:val="none" w:sz="0" w:space="0" w:color="auto"/>
                <w:left w:val="none" w:sz="0" w:space="0" w:color="auto"/>
                <w:bottom w:val="none" w:sz="0" w:space="0" w:color="auto"/>
                <w:right w:val="none" w:sz="0" w:space="0" w:color="auto"/>
              </w:divBdr>
            </w:div>
          </w:divsChild>
        </w:div>
        <w:div w:id="1518428071">
          <w:marLeft w:val="0"/>
          <w:marRight w:val="0"/>
          <w:marTop w:val="0"/>
          <w:marBottom w:val="0"/>
          <w:divBdr>
            <w:top w:val="none" w:sz="0" w:space="0" w:color="auto"/>
            <w:left w:val="none" w:sz="0" w:space="0" w:color="auto"/>
            <w:bottom w:val="none" w:sz="0" w:space="0" w:color="auto"/>
            <w:right w:val="none" w:sz="0" w:space="0" w:color="auto"/>
          </w:divBdr>
          <w:divsChild>
            <w:div w:id="8913435">
              <w:marLeft w:val="0"/>
              <w:marRight w:val="0"/>
              <w:marTop w:val="0"/>
              <w:marBottom w:val="0"/>
              <w:divBdr>
                <w:top w:val="none" w:sz="0" w:space="0" w:color="auto"/>
                <w:left w:val="none" w:sz="0" w:space="0" w:color="auto"/>
                <w:bottom w:val="none" w:sz="0" w:space="0" w:color="auto"/>
                <w:right w:val="none" w:sz="0" w:space="0" w:color="auto"/>
              </w:divBdr>
            </w:div>
          </w:divsChild>
        </w:div>
        <w:div w:id="1999184259">
          <w:marLeft w:val="0"/>
          <w:marRight w:val="0"/>
          <w:marTop w:val="0"/>
          <w:marBottom w:val="0"/>
          <w:divBdr>
            <w:top w:val="none" w:sz="0" w:space="0" w:color="auto"/>
            <w:left w:val="none" w:sz="0" w:space="0" w:color="auto"/>
            <w:bottom w:val="none" w:sz="0" w:space="0" w:color="auto"/>
            <w:right w:val="none" w:sz="0" w:space="0" w:color="auto"/>
          </w:divBdr>
          <w:divsChild>
            <w:div w:id="744448600">
              <w:marLeft w:val="0"/>
              <w:marRight w:val="0"/>
              <w:marTop w:val="0"/>
              <w:marBottom w:val="0"/>
              <w:divBdr>
                <w:top w:val="none" w:sz="0" w:space="0" w:color="auto"/>
                <w:left w:val="none" w:sz="0" w:space="0" w:color="auto"/>
                <w:bottom w:val="none" w:sz="0" w:space="0" w:color="auto"/>
                <w:right w:val="none" w:sz="0" w:space="0" w:color="auto"/>
              </w:divBdr>
            </w:div>
          </w:divsChild>
        </w:div>
        <w:div w:id="646859673">
          <w:marLeft w:val="0"/>
          <w:marRight w:val="0"/>
          <w:marTop w:val="0"/>
          <w:marBottom w:val="0"/>
          <w:divBdr>
            <w:top w:val="none" w:sz="0" w:space="0" w:color="auto"/>
            <w:left w:val="none" w:sz="0" w:space="0" w:color="auto"/>
            <w:bottom w:val="none" w:sz="0" w:space="0" w:color="auto"/>
            <w:right w:val="none" w:sz="0" w:space="0" w:color="auto"/>
          </w:divBdr>
          <w:divsChild>
            <w:div w:id="874006320">
              <w:marLeft w:val="0"/>
              <w:marRight w:val="0"/>
              <w:marTop w:val="0"/>
              <w:marBottom w:val="0"/>
              <w:divBdr>
                <w:top w:val="none" w:sz="0" w:space="0" w:color="auto"/>
                <w:left w:val="none" w:sz="0" w:space="0" w:color="auto"/>
                <w:bottom w:val="none" w:sz="0" w:space="0" w:color="auto"/>
                <w:right w:val="none" w:sz="0" w:space="0" w:color="auto"/>
              </w:divBdr>
            </w:div>
          </w:divsChild>
        </w:div>
        <w:div w:id="536741815">
          <w:marLeft w:val="0"/>
          <w:marRight w:val="0"/>
          <w:marTop w:val="0"/>
          <w:marBottom w:val="0"/>
          <w:divBdr>
            <w:top w:val="none" w:sz="0" w:space="0" w:color="auto"/>
            <w:left w:val="none" w:sz="0" w:space="0" w:color="auto"/>
            <w:bottom w:val="none" w:sz="0" w:space="0" w:color="auto"/>
            <w:right w:val="none" w:sz="0" w:space="0" w:color="auto"/>
          </w:divBdr>
          <w:divsChild>
            <w:div w:id="1192691239">
              <w:marLeft w:val="0"/>
              <w:marRight w:val="0"/>
              <w:marTop w:val="0"/>
              <w:marBottom w:val="0"/>
              <w:divBdr>
                <w:top w:val="none" w:sz="0" w:space="0" w:color="auto"/>
                <w:left w:val="none" w:sz="0" w:space="0" w:color="auto"/>
                <w:bottom w:val="none" w:sz="0" w:space="0" w:color="auto"/>
                <w:right w:val="none" w:sz="0" w:space="0" w:color="auto"/>
              </w:divBdr>
            </w:div>
          </w:divsChild>
        </w:div>
        <w:div w:id="1161776101">
          <w:marLeft w:val="0"/>
          <w:marRight w:val="0"/>
          <w:marTop w:val="0"/>
          <w:marBottom w:val="0"/>
          <w:divBdr>
            <w:top w:val="none" w:sz="0" w:space="0" w:color="auto"/>
            <w:left w:val="none" w:sz="0" w:space="0" w:color="auto"/>
            <w:bottom w:val="none" w:sz="0" w:space="0" w:color="auto"/>
            <w:right w:val="none" w:sz="0" w:space="0" w:color="auto"/>
          </w:divBdr>
          <w:divsChild>
            <w:div w:id="106966638">
              <w:marLeft w:val="0"/>
              <w:marRight w:val="0"/>
              <w:marTop w:val="0"/>
              <w:marBottom w:val="0"/>
              <w:divBdr>
                <w:top w:val="none" w:sz="0" w:space="0" w:color="auto"/>
                <w:left w:val="none" w:sz="0" w:space="0" w:color="auto"/>
                <w:bottom w:val="none" w:sz="0" w:space="0" w:color="auto"/>
                <w:right w:val="none" w:sz="0" w:space="0" w:color="auto"/>
              </w:divBdr>
            </w:div>
          </w:divsChild>
        </w:div>
        <w:div w:id="2085951526">
          <w:marLeft w:val="0"/>
          <w:marRight w:val="0"/>
          <w:marTop w:val="0"/>
          <w:marBottom w:val="0"/>
          <w:divBdr>
            <w:top w:val="none" w:sz="0" w:space="0" w:color="auto"/>
            <w:left w:val="none" w:sz="0" w:space="0" w:color="auto"/>
            <w:bottom w:val="none" w:sz="0" w:space="0" w:color="auto"/>
            <w:right w:val="none" w:sz="0" w:space="0" w:color="auto"/>
          </w:divBdr>
          <w:divsChild>
            <w:div w:id="1065835279">
              <w:marLeft w:val="0"/>
              <w:marRight w:val="0"/>
              <w:marTop w:val="0"/>
              <w:marBottom w:val="0"/>
              <w:divBdr>
                <w:top w:val="none" w:sz="0" w:space="0" w:color="auto"/>
                <w:left w:val="none" w:sz="0" w:space="0" w:color="auto"/>
                <w:bottom w:val="none" w:sz="0" w:space="0" w:color="auto"/>
                <w:right w:val="none" w:sz="0" w:space="0" w:color="auto"/>
              </w:divBdr>
            </w:div>
          </w:divsChild>
        </w:div>
        <w:div w:id="604001361">
          <w:marLeft w:val="0"/>
          <w:marRight w:val="0"/>
          <w:marTop w:val="0"/>
          <w:marBottom w:val="0"/>
          <w:divBdr>
            <w:top w:val="none" w:sz="0" w:space="0" w:color="auto"/>
            <w:left w:val="none" w:sz="0" w:space="0" w:color="auto"/>
            <w:bottom w:val="none" w:sz="0" w:space="0" w:color="auto"/>
            <w:right w:val="none" w:sz="0" w:space="0" w:color="auto"/>
          </w:divBdr>
          <w:divsChild>
            <w:div w:id="1900746171">
              <w:marLeft w:val="0"/>
              <w:marRight w:val="0"/>
              <w:marTop w:val="0"/>
              <w:marBottom w:val="0"/>
              <w:divBdr>
                <w:top w:val="none" w:sz="0" w:space="0" w:color="auto"/>
                <w:left w:val="none" w:sz="0" w:space="0" w:color="auto"/>
                <w:bottom w:val="none" w:sz="0" w:space="0" w:color="auto"/>
                <w:right w:val="none" w:sz="0" w:space="0" w:color="auto"/>
              </w:divBdr>
            </w:div>
          </w:divsChild>
        </w:div>
        <w:div w:id="1910917572">
          <w:marLeft w:val="0"/>
          <w:marRight w:val="0"/>
          <w:marTop w:val="0"/>
          <w:marBottom w:val="0"/>
          <w:divBdr>
            <w:top w:val="none" w:sz="0" w:space="0" w:color="auto"/>
            <w:left w:val="none" w:sz="0" w:space="0" w:color="auto"/>
            <w:bottom w:val="none" w:sz="0" w:space="0" w:color="auto"/>
            <w:right w:val="none" w:sz="0" w:space="0" w:color="auto"/>
          </w:divBdr>
          <w:divsChild>
            <w:div w:id="1228690694">
              <w:marLeft w:val="0"/>
              <w:marRight w:val="0"/>
              <w:marTop w:val="0"/>
              <w:marBottom w:val="0"/>
              <w:divBdr>
                <w:top w:val="none" w:sz="0" w:space="0" w:color="auto"/>
                <w:left w:val="none" w:sz="0" w:space="0" w:color="auto"/>
                <w:bottom w:val="none" w:sz="0" w:space="0" w:color="auto"/>
                <w:right w:val="none" w:sz="0" w:space="0" w:color="auto"/>
              </w:divBdr>
            </w:div>
          </w:divsChild>
        </w:div>
        <w:div w:id="452138634">
          <w:marLeft w:val="0"/>
          <w:marRight w:val="0"/>
          <w:marTop w:val="0"/>
          <w:marBottom w:val="0"/>
          <w:divBdr>
            <w:top w:val="none" w:sz="0" w:space="0" w:color="auto"/>
            <w:left w:val="none" w:sz="0" w:space="0" w:color="auto"/>
            <w:bottom w:val="none" w:sz="0" w:space="0" w:color="auto"/>
            <w:right w:val="none" w:sz="0" w:space="0" w:color="auto"/>
          </w:divBdr>
          <w:divsChild>
            <w:div w:id="1973317627">
              <w:marLeft w:val="0"/>
              <w:marRight w:val="0"/>
              <w:marTop w:val="0"/>
              <w:marBottom w:val="0"/>
              <w:divBdr>
                <w:top w:val="none" w:sz="0" w:space="0" w:color="auto"/>
                <w:left w:val="none" w:sz="0" w:space="0" w:color="auto"/>
                <w:bottom w:val="none" w:sz="0" w:space="0" w:color="auto"/>
                <w:right w:val="none" w:sz="0" w:space="0" w:color="auto"/>
              </w:divBdr>
            </w:div>
          </w:divsChild>
        </w:div>
        <w:div w:id="1829469285">
          <w:marLeft w:val="0"/>
          <w:marRight w:val="0"/>
          <w:marTop w:val="0"/>
          <w:marBottom w:val="0"/>
          <w:divBdr>
            <w:top w:val="none" w:sz="0" w:space="0" w:color="auto"/>
            <w:left w:val="none" w:sz="0" w:space="0" w:color="auto"/>
            <w:bottom w:val="none" w:sz="0" w:space="0" w:color="auto"/>
            <w:right w:val="none" w:sz="0" w:space="0" w:color="auto"/>
          </w:divBdr>
          <w:divsChild>
            <w:div w:id="891623005">
              <w:marLeft w:val="0"/>
              <w:marRight w:val="0"/>
              <w:marTop w:val="0"/>
              <w:marBottom w:val="0"/>
              <w:divBdr>
                <w:top w:val="none" w:sz="0" w:space="0" w:color="auto"/>
                <w:left w:val="none" w:sz="0" w:space="0" w:color="auto"/>
                <w:bottom w:val="none" w:sz="0" w:space="0" w:color="auto"/>
                <w:right w:val="none" w:sz="0" w:space="0" w:color="auto"/>
              </w:divBdr>
            </w:div>
          </w:divsChild>
        </w:div>
        <w:div w:id="1027947118">
          <w:marLeft w:val="0"/>
          <w:marRight w:val="0"/>
          <w:marTop w:val="0"/>
          <w:marBottom w:val="0"/>
          <w:divBdr>
            <w:top w:val="none" w:sz="0" w:space="0" w:color="auto"/>
            <w:left w:val="none" w:sz="0" w:space="0" w:color="auto"/>
            <w:bottom w:val="none" w:sz="0" w:space="0" w:color="auto"/>
            <w:right w:val="none" w:sz="0" w:space="0" w:color="auto"/>
          </w:divBdr>
          <w:divsChild>
            <w:div w:id="1494028961">
              <w:marLeft w:val="0"/>
              <w:marRight w:val="0"/>
              <w:marTop w:val="0"/>
              <w:marBottom w:val="0"/>
              <w:divBdr>
                <w:top w:val="none" w:sz="0" w:space="0" w:color="auto"/>
                <w:left w:val="none" w:sz="0" w:space="0" w:color="auto"/>
                <w:bottom w:val="none" w:sz="0" w:space="0" w:color="auto"/>
                <w:right w:val="none" w:sz="0" w:space="0" w:color="auto"/>
              </w:divBdr>
            </w:div>
          </w:divsChild>
        </w:div>
        <w:div w:id="238252693">
          <w:marLeft w:val="0"/>
          <w:marRight w:val="0"/>
          <w:marTop w:val="0"/>
          <w:marBottom w:val="0"/>
          <w:divBdr>
            <w:top w:val="none" w:sz="0" w:space="0" w:color="auto"/>
            <w:left w:val="none" w:sz="0" w:space="0" w:color="auto"/>
            <w:bottom w:val="none" w:sz="0" w:space="0" w:color="auto"/>
            <w:right w:val="none" w:sz="0" w:space="0" w:color="auto"/>
          </w:divBdr>
          <w:divsChild>
            <w:div w:id="534319305">
              <w:marLeft w:val="0"/>
              <w:marRight w:val="0"/>
              <w:marTop w:val="0"/>
              <w:marBottom w:val="0"/>
              <w:divBdr>
                <w:top w:val="none" w:sz="0" w:space="0" w:color="auto"/>
                <w:left w:val="none" w:sz="0" w:space="0" w:color="auto"/>
                <w:bottom w:val="none" w:sz="0" w:space="0" w:color="auto"/>
                <w:right w:val="none" w:sz="0" w:space="0" w:color="auto"/>
              </w:divBdr>
            </w:div>
          </w:divsChild>
        </w:div>
        <w:div w:id="1985041678">
          <w:marLeft w:val="0"/>
          <w:marRight w:val="0"/>
          <w:marTop w:val="0"/>
          <w:marBottom w:val="0"/>
          <w:divBdr>
            <w:top w:val="none" w:sz="0" w:space="0" w:color="auto"/>
            <w:left w:val="none" w:sz="0" w:space="0" w:color="auto"/>
            <w:bottom w:val="none" w:sz="0" w:space="0" w:color="auto"/>
            <w:right w:val="none" w:sz="0" w:space="0" w:color="auto"/>
          </w:divBdr>
          <w:divsChild>
            <w:div w:id="1532109783">
              <w:marLeft w:val="0"/>
              <w:marRight w:val="0"/>
              <w:marTop w:val="0"/>
              <w:marBottom w:val="0"/>
              <w:divBdr>
                <w:top w:val="none" w:sz="0" w:space="0" w:color="auto"/>
                <w:left w:val="none" w:sz="0" w:space="0" w:color="auto"/>
                <w:bottom w:val="none" w:sz="0" w:space="0" w:color="auto"/>
                <w:right w:val="none" w:sz="0" w:space="0" w:color="auto"/>
              </w:divBdr>
            </w:div>
          </w:divsChild>
        </w:div>
        <w:div w:id="719862732">
          <w:marLeft w:val="0"/>
          <w:marRight w:val="0"/>
          <w:marTop w:val="0"/>
          <w:marBottom w:val="0"/>
          <w:divBdr>
            <w:top w:val="none" w:sz="0" w:space="0" w:color="auto"/>
            <w:left w:val="none" w:sz="0" w:space="0" w:color="auto"/>
            <w:bottom w:val="none" w:sz="0" w:space="0" w:color="auto"/>
            <w:right w:val="none" w:sz="0" w:space="0" w:color="auto"/>
          </w:divBdr>
          <w:divsChild>
            <w:div w:id="369115065">
              <w:marLeft w:val="0"/>
              <w:marRight w:val="0"/>
              <w:marTop w:val="0"/>
              <w:marBottom w:val="0"/>
              <w:divBdr>
                <w:top w:val="none" w:sz="0" w:space="0" w:color="auto"/>
                <w:left w:val="none" w:sz="0" w:space="0" w:color="auto"/>
                <w:bottom w:val="none" w:sz="0" w:space="0" w:color="auto"/>
                <w:right w:val="none" w:sz="0" w:space="0" w:color="auto"/>
              </w:divBdr>
            </w:div>
          </w:divsChild>
        </w:div>
        <w:div w:id="1006598200">
          <w:marLeft w:val="0"/>
          <w:marRight w:val="0"/>
          <w:marTop w:val="0"/>
          <w:marBottom w:val="0"/>
          <w:divBdr>
            <w:top w:val="none" w:sz="0" w:space="0" w:color="auto"/>
            <w:left w:val="none" w:sz="0" w:space="0" w:color="auto"/>
            <w:bottom w:val="none" w:sz="0" w:space="0" w:color="auto"/>
            <w:right w:val="none" w:sz="0" w:space="0" w:color="auto"/>
          </w:divBdr>
          <w:divsChild>
            <w:div w:id="484932468">
              <w:marLeft w:val="0"/>
              <w:marRight w:val="0"/>
              <w:marTop w:val="0"/>
              <w:marBottom w:val="0"/>
              <w:divBdr>
                <w:top w:val="none" w:sz="0" w:space="0" w:color="auto"/>
                <w:left w:val="none" w:sz="0" w:space="0" w:color="auto"/>
                <w:bottom w:val="none" w:sz="0" w:space="0" w:color="auto"/>
                <w:right w:val="none" w:sz="0" w:space="0" w:color="auto"/>
              </w:divBdr>
            </w:div>
          </w:divsChild>
        </w:div>
        <w:div w:id="485631803">
          <w:marLeft w:val="0"/>
          <w:marRight w:val="0"/>
          <w:marTop w:val="0"/>
          <w:marBottom w:val="0"/>
          <w:divBdr>
            <w:top w:val="none" w:sz="0" w:space="0" w:color="auto"/>
            <w:left w:val="none" w:sz="0" w:space="0" w:color="auto"/>
            <w:bottom w:val="none" w:sz="0" w:space="0" w:color="auto"/>
            <w:right w:val="none" w:sz="0" w:space="0" w:color="auto"/>
          </w:divBdr>
          <w:divsChild>
            <w:div w:id="545484295">
              <w:marLeft w:val="0"/>
              <w:marRight w:val="0"/>
              <w:marTop w:val="0"/>
              <w:marBottom w:val="0"/>
              <w:divBdr>
                <w:top w:val="none" w:sz="0" w:space="0" w:color="auto"/>
                <w:left w:val="none" w:sz="0" w:space="0" w:color="auto"/>
                <w:bottom w:val="none" w:sz="0" w:space="0" w:color="auto"/>
                <w:right w:val="none" w:sz="0" w:space="0" w:color="auto"/>
              </w:divBdr>
            </w:div>
          </w:divsChild>
        </w:div>
        <w:div w:id="1852404027">
          <w:marLeft w:val="0"/>
          <w:marRight w:val="0"/>
          <w:marTop w:val="0"/>
          <w:marBottom w:val="0"/>
          <w:divBdr>
            <w:top w:val="none" w:sz="0" w:space="0" w:color="auto"/>
            <w:left w:val="none" w:sz="0" w:space="0" w:color="auto"/>
            <w:bottom w:val="none" w:sz="0" w:space="0" w:color="auto"/>
            <w:right w:val="none" w:sz="0" w:space="0" w:color="auto"/>
          </w:divBdr>
          <w:divsChild>
            <w:div w:id="483082217">
              <w:marLeft w:val="0"/>
              <w:marRight w:val="0"/>
              <w:marTop w:val="0"/>
              <w:marBottom w:val="0"/>
              <w:divBdr>
                <w:top w:val="none" w:sz="0" w:space="0" w:color="auto"/>
                <w:left w:val="none" w:sz="0" w:space="0" w:color="auto"/>
                <w:bottom w:val="none" w:sz="0" w:space="0" w:color="auto"/>
                <w:right w:val="none" w:sz="0" w:space="0" w:color="auto"/>
              </w:divBdr>
            </w:div>
          </w:divsChild>
        </w:div>
        <w:div w:id="864945038">
          <w:marLeft w:val="0"/>
          <w:marRight w:val="0"/>
          <w:marTop w:val="0"/>
          <w:marBottom w:val="0"/>
          <w:divBdr>
            <w:top w:val="none" w:sz="0" w:space="0" w:color="auto"/>
            <w:left w:val="none" w:sz="0" w:space="0" w:color="auto"/>
            <w:bottom w:val="none" w:sz="0" w:space="0" w:color="auto"/>
            <w:right w:val="none" w:sz="0" w:space="0" w:color="auto"/>
          </w:divBdr>
          <w:divsChild>
            <w:div w:id="142891609">
              <w:marLeft w:val="0"/>
              <w:marRight w:val="0"/>
              <w:marTop w:val="0"/>
              <w:marBottom w:val="0"/>
              <w:divBdr>
                <w:top w:val="none" w:sz="0" w:space="0" w:color="auto"/>
                <w:left w:val="none" w:sz="0" w:space="0" w:color="auto"/>
                <w:bottom w:val="none" w:sz="0" w:space="0" w:color="auto"/>
                <w:right w:val="none" w:sz="0" w:space="0" w:color="auto"/>
              </w:divBdr>
            </w:div>
          </w:divsChild>
        </w:div>
        <w:div w:id="1027683614">
          <w:marLeft w:val="0"/>
          <w:marRight w:val="0"/>
          <w:marTop w:val="0"/>
          <w:marBottom w:val="0"/>
          <w:divBdr>
            <w:top w:val="none" w:sz="0" w:space="0" w:color="auto"/>
            <w:left w:val="none" w:sz="0" w:space="0" w:color="auto"/>
            <w:bottom w:val="none" w:sz="0" w:space="0" w:color="auto"/>
            <w:right w:val="none" w:sz="0" w:space="0" w:color="auto"/>
          </w:divBdr>
          <w:divsChild>
            <w:div w:id="2009281544">
              <w:marLeft w:val="0"/>
              <w:marRight w:val="0"/>
              <w:marTop w:val="0"/>
              <w:marBottom w:val="0"/>
              <w:divBdr>
                <w:top w:val="none" w:sz="0" w:space="0" w:color="auto"/>
                <w:left w:val="none" w:sz="0" w:space="0" w:color="auto"/>
                <w:bottom w:val="none" w:sz="0" w:space="0" w:color="auto"/>
                <w:right w:val="none" w:sz="0" w:space="0" w:color="auto"/>
              </w:divBdr>
            </w:div>
          </w:divsChild>
        </w:div>
        <w:div w:id="1786462734">
          <w:marLeft w:val="0"/>
          <w:marRight w:val="0"/>
          <w:marTop w:val="0"/>
          <w:marBottom w:val="0"/>
          <w:divBdr>
            <w:top w:val="none" w:sz="0" w:space="0" w:color="auto"/>
            <w:left w:val="none" w:sz="0" w:space="0" w:color="auto"/>
            <w:bottom w:val="none" w:sz="0" w:space="0" w:color="auto"/>
            <w:right w:val="none" w:sz="0" w:space="0" w:color="auto"/>
          </w:divBdr>
          <w:divsChild>
            <w:div w:id="1667054912">
              <w:marLeft w:val="0"/>
              <w:marRight w:val="0"/>
              <w:marTop w:val="0"/>
              <w:marBottom w:val="0"/>
              <w:divBdr>
                <w:top w:val="none" w:sz="0" w:space="0" w:color="auto"/>
                <w:left w:val="none" w:sz="0" w:space="0" w:color="auto"/>
                <w:bottom w:val="none" w:sz="0" w:space="0" w:color="auto"/>
                <w:right w:val="none" w:sz="0" w:space="0" w:color="auto"/>
              </w:divBdr>
            </w:div>
          </w:divsChild>
        </w:div>
        <w:div w:id="657155966">
          <w:marLeft w:val="0"/>
          <w:marRight w:val="0"/>
          <w:marTop w:val="0"/>
          <w:marBottom w:val="0"/>
          <w:divBdr>
            <w:top w:val="none" w:sz="0" w:space="0" w:color="auto"/>
            <w:left w:val="none" w:sz="0" w:space="0" w:color="auto"/>
            <w:bottom w:val="none" w:sz="0" w:space="0" w:color="auto"/>
            <w:right w:val="none" w:sz="0" w:space="0" w:color="auto"/>
          </w:divBdr>
          <w:divsChild>
            <w:div w:id="742603164">
              <w:marLeft w:val="0"/>
              <w:marRight w:val="0"/>
              <w:marTop w:val="0"/>
              <w:marBottom w:val="0"/>
              <w:divBdr>
                <w:top w:val="none" w:sz="0" w:space="0" w:color="auto"/>
                <w:left w:val="none" w:sz="0" w:space="0" w:color="auto"/>
                <w:bottom w:val="none" w:sz="0" w:space="0" w:color="auto"/>
                <w:right w:val="none" w:sz="0" w:space="0" w:color="auto"/>
              </w:divBdr>
            </w:div>
          </w:divsChild>
        </w:div>
        <w:div w:id="571428013">
          <w:marLeft w:val="0"/>
          <w:marRight w:val="0"/>
          <w:marTop w:val="0"/>
          <w:marBottom w:val="0"/>
          <w:divBdr>
            <w:top w:val="none" w:sz="0" w:space="0" w:color="auto"/>
            <w:left w:val="none" w:sz="0" w:space="0" w:color="auto"/>
            <w:bottom w:val="none" w:sz="0" w:space="0" w:color="auto"/>
            <w:right w:val="none" w:sz="0" w:space="0" w:color="auto"/>
          </w:divBdr>
          <w:divsChild>
            <w:div w:id="74404013">
              <w:marLeft w:val="0"/>
              <w:marRight w:val="0"/>
              <w:marTop w:val="0"/>
              <w:marBottom w:val="0"/>
              <w:divBdr>
                <w:top w:val="none" w:sz="0" w:space="0" w:color="auto"/>
                <w:left w:val="none" w:sz="0" w:space="0" w:color="auto"/>
                <w:bottom w:val="none" w:sz="0" w:space="0" w:color="auto"/>
                <w:right w:val="none" w:sz="0" w:space="0" w:color="auto"/>
              </w:divBdr>
            </w:div>
          </w:divsChild>
        </w:div>
        <w:div w:id="1467044338">
          <w:marLeft w:val="0"/>
          <w:marRight w:val="0"/>
          <w:marTop w:val="0"/>
          <w:marBottom w:val="0"/>
          <w:divBdr>
            <w:top w:val="none" w:sz="0" w:space="0" w:color="auto"/>
            <w:left w:val="none" w:sz="0" w:space="0" w:color="auto"/>
            <w:bottom w:val="none" w:sz="0" w:space="0" w:color="auto"/>
            <w:right w:val="none" w:sz="0" w:space="0" w:color="auto"/>
          </w:divBdr>
          <w:divsChild>
            <w:div w:id="738285520">
              <w:marLeft w:val="0"/>
              <w:marRight w:val="0"/>
              <w:marTop w:val="0"/>
              <w:marBottom w:val="0"/>
              <w:divBdr>
                <w:top w:val="none" w:sz="0" w:space="0" w:color="auto"/>
                <w:left w:val="none" w:sz="0" w:space="0" w:color="auto"/>
                <w:bottom w:val="none" w:sz="0" w:space="0" w:color="auto"/>
                <w:right w:val="none" w:sz="0" w:space="0" w:color="auto"/>
              </w:divBdr>
            </w:div>
          </w:divsChild>
        </w:div>
        <w:div w:id="1985085712">
          <w:marLeft w:val="0"/>
          <w:marRight w:val="0"/>
          <w:marTop w:val="0"/>
          <w:marBottom w:val="0"/>
          <w:divBdr>
            <w:top w:val="none" w:sz="0" w:space="0" w:color="auto"/>
            <w:left w:val="none" w:sz="0" w:space="0" w:color="auto"/>
            <w:bottom w:val="none" w:sz="0" w:space="0" w:color="auto"/>
            <w:right w:val="none" w:sz="0" w:space="0" w:color="auto"/>
          </w:divBdr>
          <w:divsChild>
            <w:div w:id="1652249996">
              <w:marLeft w:val="0"/>
              <w:marRight w:val="0"/>
              <w:marTop w:val="0"/>
              <w:marBottom w:val="0"/>
              <w:divBdr>
                <w:top w:val="none" w:sz="0" w:space="0" w:color="auto"/>
                <w:left w:val="none" w:sz="0" w:space="0" w:color="auto"/>
                <w:bottom w:val="none" w:sz="0" w:space="0" w:color="auto"/>
                <w:right w:val="none" w:sz="0" w:space="0" w:color="auto"/>
              </w:divBdr>
            </w:div>
          </w:divsChild>
        </w:div>
        <w:div w:id="2138640406">
          <w:marLeft w:val="0"/>
          <w:marRight w:val="0"/>
          <w:marTop w:val="0"/>
          <w:marBottom w:val="0"/>
          <w:divBdr>
            <w:top w:val="none" w:sz="0" w:space="0" w:color="auto"/>
            <w:left w:val="none" w:sz="0" w:space="0" w:color="auto"/>
            <w:bottom w:val="none" w:sz="0" w:space="0" w:color="auto"/>
            <w:right w:val="none" w:sz="0" w:space="0" w:color="auto"/>
          </w:divBdr>
          <w:divsChild>
            <w:div w:id="1213538223">
              <w:marLeft w:val="0"/>
              <w:marRight w:val="0"/>
              <w:marTop w:val="0"/>
              <w:marBottom w:val="0"/>
              <w:divBdr>
                <w:top w:val="none" w:sz="0" w:space="0" w:color="auto"/>
                <w:left w:val="none" w:sz="0" w:space="0" w:color="auto"/>
                <w:bottom w:val="none" w:sz="0" w:space="0" w:color="auto"/>
                <w:right w:val="none" w:sz="0" w:space="0" w:color="auto"/>
              </w:divBdr>
            </w:div>
          </w:divsChild>
        </w:div>
        <w:div w:id="340860297">
          <w:marLeft w:val="0"/>
          <w:marRight w:val="0"/>
          <w:marTop w:val="0"/>
          <w:marBottom w:val="0"/>
          <w:divBdr>
            <w:top w:val="none" w:sz="0" w:space="0" w:color="auto"/>
            <w:left w:val="none" w:sz="0" w:space="0" w:color="auto"/>
            <w:bottom w:val="none" w:sz="0" w:space="0" w:color="auto"/>
            <w:right w:val="none" w:sz="0" w:space="0" w:color="auto"/>
          </w:divBdr>
          <w:divsChild>
            <w:div w:id="539821697">
              <w:marLeft w:val="0"/>
              <w:marRight w:val="0"/>
              <w:marTop w:val="0"/>
              <w:marBottom w:val="0"/>
              <w:divBdr>
                <w:top w:val="none" w:sz="0" w:space="0" w:color="auto"/>
                <w:left w:val="none" w:sz="0" w:space="0" w:color="auto"/>
                <w:bottom w:val="none" w:sz="0" w:space="0" w:color="auto"/>
                <w:right w:val="none" w:sz="0" w:space="0" w:color="auto"/>
              </w:divBdr>
            </w:div>
          </w:divsChild>
        </w:div>
        <w:div w:id="125507481">
          <w:marLeft w:val="0"/>
          <w:marRight w:val="0"/>
          <w:marTop w:val="0"/>
          <w:marBottom w:val="0"/>
          <w:divBdr>
            <w:top w:val="none" w:sz="0" w:space="0" w:color="auto"/>
            <w:left w:val="none" w:sz="0" w:space="0" w:color="auto"/>
            <w:bottom w:val="none" w:sz="0" w:space="0" w:color="auto"/>
            <w:right w:val="none" w:sz="0" w:space="0" w:color="auto"/>
          </w:divBdr>
          <w:divsChild>
            <w:div w:id="520239105">
              <w:marLeft w:val="0"/>
              <w:marRight w:val="0"/>
              <w:marTop w:val="0"/>
              <w:marBottom w:val="0"/>
              <w:divBdr>
                <w:top w:val="none" w:sz="0" w:space="0" w:color="auto"/>
                <w:left w:val="none" w:sz="0" w:space="0" w:color="auto"/>
                <w:bottom w:val="none" w:sz="0" w:space="0" w:color="auto"/>
                <w:right w:val="none" w:sz="0" w:space="0" w:color="auto"/>
              </w:divBdr>
            </w:div>
          </w:divsChild>
        </w:div>
        <w:div w:id="907961088">
          <w:marLeft w:val="0"/>
          <w:marRight w:val="0"/>
          <w:marTop w:val="0"/>
          <w:marBottom w:val="0"/>
          <w:divBdr>
            <w:top w:val="none" w:sz="0" w:space="0" w:color="auto"/>
            <w:left w:val="none" w:sz="0" w:space="0" w:color="auto"/>
            <w:bottom w:val="none" w:sz="0" w:space="0" w:color="auto"/>
            <w:right w:val="none" w:sz="0" w:space="0" w:color="auto"/>
          </w:divBdr>
          <w:divsChild>
            <w:div w:id="1368139089">
              <w:marLeft w:val="0"/>
              <w:marRight w:val="0"/>
              <w:marTop w:val="0"/>
              <w:marBottom w:val="0"/>
              <w:divBdr>
                <w:top w:val="none" w:sz="0" w:space="0" w:color="auto"/>
                <w:left w:val="none" w:sz="0" w:space="0" w:color="auto"/>
                <w:bottom w:val="none" w:sz="0" w:space="0" w:color="auto"/>
                <w:right w:val="none" w:sz="0" w:space="0" w:color="auto"/>
              </w:divBdr>
            </w:div>
          </w:divsChild>
        </w:div>
        <w:div w:id="570190299">
          <w:marLeft w:val="0"/>
          <w:marRight w:val="0"/>
          <w:marTop w:val="0"/>
          <w:marBottom w:val="0"/>
          <w:divBdr>
            <w:top w:val="none" w:sz="0" w:space="0" w:color="auto"/>
            <w:left w:val="none" w:sz="0" w:space="0" w:color="auto"/>
            <w:bottom w:val="none" w:sz="0" w:space="0" w:color="auto"/>
            <w:right w:val="none" w:sz="0" w:space="0" w:color="auto"/>
          </w:divBdr>
          <w:divsChild>
            <w:div w:id="292487242">
              <w:marLeft w:val="0"/>
              <w:marRight w:val="0"/>
              <w:marTop w:val="0"/>
              <w:marBottom w:val="0"/>
              <w:divBdr>
                <w:top w:val="none" w:sz="0" w:space="0" w:color="auto"/>
                <w:left w:val="none" w:sz="0" w:space="0" w:color="auto"/>
                <w:bottom w:val="none" w:sz="0" w:space="0" w:color="auto"/>
                <w:right w:val="none" w:sz="0" w:space="0" w:color="auto"/>
              </w:divBdr>
            </w:div>
          </w:divsChild>
        </w:div>
        <w:div w:id="1251693060">
          <w:marLeft w:val="0"/>
          <w:marRight w:val="0"/>
          <w:marTop w:val="0"/>
          <w:marBottom w:val="0"/>
          <w:divBdr>
            <w:top w:val="none" w:sz="0" w:space="0" w:color="auto"/>
            <w:left w:val="none" w:sz="0" w:space="0" w:color="auto"/>
            <w:bottom w:val="none" w:sz="0" w:space="0" w:color="auto"/>
            <w:right w:val="none" w:sz="0" w:space="0" w:color="auto"/>
          </w:divBdr>
          <w:divsChild>
            <w:div w:id="430710464">
              <w:marLeft w:val="0"/>
              <w:marRight w:val="0"/>
              <w:marTop w:val="0"/>
              <w:marBottom w:val="0"/>
              <w:divBdr>
                <w:top w:val="none" w:sz="0" w:space="0" w:color="auto"/>
                <w:left w:val="none" w:sz="0" w:space="0" w:color="auto"/>
                <w:bottom w:val="none" w:sz="0" w:space="0" w:color="auto"/>
                <w:right w:val="none" w:sz="0" w:space="0" w:color="auto"/>
              </w:divBdr>
            </w:div>
          </w:divsChild>
        </w:div>
        <w:div w:id="176388370">
          <w:marLeft w:val="0"/>
          <w:marRight w:val="0"/>
          <w:marTop w:val="0"/>
          <w:marBottom w:val="0"/>
          <w:divBdr>
            <w:top w:val="none" w:sz="0" w:space="0" w:color="auto"/>
            <w:left w:val="none" w:sz="0" w:space="0" w:color="auto"/>
            <w:bottom w:val="none" w:sz="0" w:space="0" w:color="auto"/>
            <w:right w:val="none" w:sz="0" w:space="0" w:color="auto"/>
          </w:divBdr>
          <w:divsChild>
            <w:div w:id="1989826029">
              <w:marLeft w:val="0"/>
              <w:marRight w:val="0"/>
              <w:marTop w:val="0"/>
              <w:marBottom w:val="0"/>
              <w:divBdr>
                <w:top w:val="none" w:sz="0" w:space="0" w:color="auto"/>
                <w:left w:val="none" w:sz="0" w:space="0" w:color="auto"/>
                <w:bottom w:val="none" w:sz="0" w:space="0" w:color="auto"/>
                <w:right w:val="none" w:sz="0" w:space="0" w:color="auto"/>
              </w:divBdr>
            </w:div>
          </w:divsChild>
        </w:div>
        <w:div w:id="1765149887">
          <w:marLeft w:val="0"/>
          <w:marRight w:val="0"/>
          <w:marTop w:val="0"/>
          <w:marBottom w:val="0"/>
          <w:divBdr>
            <w:top w:val="none" w:sz="0" w:space="0" w:color="auto"/>
            <w:left w:val="none" w:sz="0" w:space="0" w:color="auto"/>
            <w:bottom w:val="none" w:sz="0" w:space="0" w:color="auto"/>
            <w:right w:val="none" w:sz="0" w:space="0" w:color="auto"/>
          </w:divBdr>
          <w:divsChild>
            <w:div w:id="1347638811">
              <w:marLeft w:val="0"/>
              <w:marRight w:val="0"/>
              <w:marTop w:val="0"/>
              <w:marBottom w:val="0"/>
              <w:divBdr>
                <w:top w:val="none" w:sz="0" w:space="0" w:color="auto"/>
                <w:left w:val="none" w:sz="0" w:space="0" w:color="auto"/>
                <w:bottom w:val="none" w:sz="0" w:space="0" w:color="auto"/>
                <w:right w:val="none" w:sz="0" w:space="0" w:color="auto"/>
              </w:divBdr>
            </w:div>
          </w:divsChild>
        </w:div>
        <w:div w:id="780419953">
          <w:marLeft w:val="0"/>
          <w:marRight w:val="0"/>
          <w:marTop w:val="0"/>
          <w:marBottom w:val="0"/>
          <w:divBdr>
            <w:top w:val="none" w:sz="0" w:space="0" w:color="auto"/>
            <w:left w:val="none" w:sz="0" w:space="0" w:color="auto"/>
            <w:bottom w:val="none" w:sz="0" w:space="0" w:color="auto"/>
            <w:right w:val="none" w:sz="0" w:space="0" w:color="auto"/>
          </w:divBdr>
          <w:divsChild>
            <w:div w:id="2099793012">
              <w:marLeft w:val="0"/>
              <w:marRight w:val="0"/>
              <w:marTop w:val="0"/>
              <w:marBottom w:val="0"/>
              <w:divBdr>
                <w:top w:val="none" w:sz="0" w:space="0" w:color="auto"/>
                <w:left w:val="none" w:sz="0" w:space="0" w:color="auto"/>
                <w:bottom w:val="none" w:sz="0" w:space="0" w:color="auto"/>
                <w:right w:val="none" w:sz="0" w:space="0" w:color="auto"/>
              </w:divBdr>
            </w:div>
          </w:divsChild>
        </w:div>
        <w:div w:id="1409690388">
          <w:marLeft w:val="0"/>
          <w:marRight w:val="0"/>
          <w:marTop w:val="0"/>
          <w:marBottom w:val="0"/>
          <w:divBdr>
            <w:top w:val="none" w:sz="0" w:space="0" w:color="auto"/>
            <w:left w:val="none" w:sz="0" w:space="0" w:color="auto"/>
            <w:bottom w:val="none" w:sz="0" w:space="0" w:color="auto"/>
            <w:right w:val="none" w:sz="0" w:space="0" w:color="auto"/>
          </w:divBdr>
          <w:divsChild>
            <w:div w:id="1465074078">
              <w:marLeft w:val="0"/>
              <w:marRight w:val="0"/>
              <w:marTop w:val="0"/>
              <w:marBottom w:val="0"/>
              <w:divBdr>
                <w:top w:val="none" w:sz="0" w:space="0" w:color="auto"/>
                <w:left w:val="none" w:sz="0" w:space="0" w:color="auto"/>
                <w:bottom w:val="none" w:sz="0" w:space="0" w:color="auto"/>
                <w:right w:val="none" w:sz="0" w:space="0" w:color="auto"/>
              </w:divBdr>
            </w:div>
          </w:divsChild>
        </w:div>
        <w:div w:id="479469234">
          <w:marLeft w:val="0"/>
          <w:marRight w:val="0"/>
          <w:marTop w:val="0"/>
          <w:marBottom w:val="0"/>
          <w:divBdr>
            <w:top w:val="none" w:sz="0" w:space="0" w:color="auto"/>
            <w:left w:val="none" w:sz="0" w:space="0" w:color="auto"/>
            <w:bottom w:val="none" w:sz="0" w:space="0" w:color="auto"/>
            <w:right w:val="none" w:sz="0" w:space="0" w:color="auto"/>
          </w:divBdr>
          <w:divsChild>
            <w:div w:id="11708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5850">
      <w:bodyDiv w:val="1"/>
      <w:marLeft w:val="0"/>
      <w:marRight w:val="0"/>
      <w:marTop w:val="0"/>
      <w:marBottom w:val="0"/>
      <w:divBdr>
        <w:top w:val="none" w:sz="0" w:space="0" w:color="auto"/>
        <w:left w:val="none" w:sz="0" w:space="0" w:color="auto"/>
        <w:bottom w:val="none" w:sz="0" w:space="0" w:color="auto"/>
        <w:right w:val="none" w:sz="0" w:space="0" w:color="auto"/>
      </w:divBdr>
    </w:div>
    <w:div w:id="948856081">
      <w:bodyDiv w:val="1"/>
      <w:marLeft w:val="0"/>
      <w:marRight w:val="0"/>
      <w:marTop w:val="0"/>
      <w:marBottom w:val="0"/>
      <w:divBdr>
        <w:top w:val="none" w:sz="0" w:space="0" w:color="auto"/>
        <w:left w:val="none" w:sz="0" w:space="0" w:color="auto"/>
        <w:bottom w:val="none" w:sz="0" w:space="0" w:color="auto"/>
        <w:right w:val="none" w:sz="0" w:space="0" w:color="auto"/>
      </w:divBdr>
    </w:div>
    <w:div w:id="1153958096">
      <w:bodyDiv w:val="1"/>
      <w:marLeft w:val="0"/>
      <w:marRight w:val="0"/>
      <w:marTop w:val="0"/>
      <w:marBottom w:val="0"/>
      <w:divBdr>
        <w:top w:val="none" w:sz="0" w:space="0" w:color="auto"/>
        <w:left w:val="none" w:sz="0" w:space="0" w:color="auto"/>
        <w:bottom w:val="none" w:sz="0" w:space="0" w:color="auto"/>
        <w:right w:val="none" w:sz="0" w:space="0" w:color="auto"/>
      </w:divBdr>
    </w:div>
    <w:div w:id="1158038469">
      <w:bodyDiv w:val="1"/>
      <w:marLeft w:val="0"/>
      <w:marRight w:val="0"/>
      <w:marTop w:val="0"/>
      <w:marBottom w:val="0"/>
      <w:divBdr>
        <w:top w:val="none" w:sz="0" w:space="0" w:color="auto"/>
        <w:left w:val="none" w:sz="0" w:space="0" w:color="auto"/>
        <w:bottom w:val="none" w:sz="0" w:space="0" w:color="auto"/>
        <w:right w:val="none" w:sz="0" w:space="0" w:color="auto"/>
      </w:divBdr>
    </w:div>
    <w:div w:id="1189879219">
      <w:bodyDiv w:val="1"/>
      <w:marLeft w:val="0"/>
      <w:marRight w:val="0"/>
      <w:marTop w:val="0"/>
      <w:marBottom w:val="0"/>
      <w:divBdr>
        <w:top w:val="none" w:sz="0" w:space="0" w:color="auto"/>
        <w:left w:val="none" w:sz="0" w:space="0" w:color="auto"/>
        <w:bottom w:val="none" w:sz="0" w:space="0" w:color="auto"/>
        <w:right w:val="none" w:sz="0" w:space="0" w:color="auto"/>
      </w:divBdr>
    </w:div>
    <w:div w:id="1482578366">
      <w:bodyDiv w:val="1"/>
      <w:marLeft w:val="0"/>
      <w:marRight w:val="0"/>
      <w:marTop w:val="0"/>
      <w:marBottom w:val="0"/>
      <w:divBdr>
        <w:top w:val="none" w:sz="0" w:space="0" w:color="auto"/>
        <w:left w:val="none" w:sz="0" w:space="0" w:color="auto"/>
        <w:bottom w:val="none" w:sz="0" w:space="0" w:color="auto"/>
        <w:right w:val="none" w:sz="0" w:space="0" w:color="auto"/>
      </w:divBdr>
      <w:divsChild>
        <w:div w:id="1771928188">
          <w:marLeft w:val="0"/>
          <w:marRight w:val="0"/>
          <w:marTop w:val="0"/>
          <w:marBottom w:val="0"/>
          <w:divBdr>
            <w:top w:val="none" w:sz="0" w:space="0" w:color="auto"/>
            <w:left w:val="none" w:sz="0" w:space="0" w:color="auto"/>
            <w:bottom w:val="none" w:sz="0" w:space="0" w:color="auto"/>
            <w:right w:val="none" w:sz="0" w:space="0" w:color="auto"/>
          </w:divBdr>
          <w:divsChild>
            <w:div w:id="747845041">
              <w:marLeft w:val="0"/>
              <w:marRight w:val="0"/>
              <w:marTop w:val="0"/>
              <w:marBottom w:val="0"/>
              <w:divBdr>
                <w:top w:val="none" w:sz="0" w:space="0" w:color="auto"/>
                <w:left w:val="none" w:sz="0" w:space="0" w:color="auto"/>
                <w:bottom w:val="none" w:sz="0" w:space="0" w:color="auto"/>
                <w:right w:val="none" w:sz="0" w:space="0" w:color="auto"/>
              </w:divBdr>
              <w:divsChild>
                <w:div w:id="1444769904">
                  <w:marLeft w:val="384"/>
                  <w:marRight w:val="0"/>
                  <w:marTop w:val="0"/>
                  <w:marBottom w:val="0"/>
                  <w:divBdr>
                    <w:top w:val="none" w:sz="0" w:space="0" w:color="auto"/>
                    <w:left w:val="none" w:sz="0" w:space="0" w:color="auto"/>
                    <w:bottom w:val="none" w:sz="0" w:space="0" w:color="auto"/>
                    <w:right w:val="none" w:sz="0" w:space="0" w:color="auto"/>
                  </w:divBdr>
                  <w:divsChild>
                    <w:div w:id="1993751598">
                      <w:marLeft w:val="0"/>
                      <w:marRight w:val="0"/>
                      <w:marTop w:val="58"/>
                      <w:marBottom w:val="0"/>
                      <w:divBdr>
                        <w:top w:val="none" w:sz="0" w:space="0" w:color="auto"/>
                        <w:left w:val="none" w:sz="0" w:space="0" w:color="auto"/>
                        <w:bottom w:val="none" w:sz="0" w:space="0" w:color="auto"/>
                        <w:right w:val="none" w:sz="0" w:space="0" w:color="auto"/>
                      </w:divBdr>
                    </w:div>
                  </w:divsChild>
                </w:div>
              </w:divsChild>
            </w:div>
          </w:divsChild>
        </w:div>
        <w:div w:id="949553458">
          <w:marLeft w:val="0"/>
          <w:marRight w:val="0"/>
          <w:marTop w:val="0"/>
          <w:marBottom w:val="240"/>
          <w:divBdr>
            <w:top w:val="none" w:sz="0" w:space="0" w:color="auto"/>
            <w:left w:val="none" w:sz="0" w:space="0" w:color="auto"/>
            <w:bottom w:val="none" w:sz="0" w:space="0" w:color="auto"/>
            <w:right w:val="none" w:sz="0" w:space="0" w:color="auto"/>
          </w:divBdr>
          <w:divsChild>
            <w:div w:id="71782953">
              <w:marLeft w:val="0"/>
              <w:marRight w:val="0"/>
              <w:marTop w:val="0"/>
              <w:marBottom w:val="0"/>
              <w:divBdr>
                <w:top w:val="none" w:sz="0" w:space="0" w:color="auto"/>
                <w:left w:val="none" w:sz="0" w:space="0" w:color="auto"/>
                <w:bottom w:val="none" w:sz="0" w:space="0" w:color="auto"/>
                <w:right w:val="none" w:sz="0" w:space="0" w:color="auto"/>
              </w:divBdr>
              <w:divsChild>
                <w:div w:id="607390551">
                  <w:marLeft w:val="0"/>
                  <w:marRight w:val="0"/>
                  <w:marTop w:val="0"/>
                  <w:marBottom w:val="0"/>
                  <w:divBdr>
                    <w:top w:val="none" w:sz="0" w:space="0" w:color="auto"/>
                    <w:left w:val="none" w:sz="0" w:space="0" w:color="auto"/>
                    <w:bottom w:val="none" w:sz="0" w:space="0" w:color="auto"/>
                    <w:right w:val="none" w:sz="0" w:space="0" w:color="auto"/>
                  </w:divBdr>
                </w:div>
              </w:divsChild>
            </w:div>
            <w:div w:id="1712144043">
              <w:marLeft w:val="0"/>
              <w:marRight w:val="0"/>
              <w:marTop w:val="0"/>
              <w:marBottom w:val="0"/>
              <w:divBdr>
                <w:top w:val="none" w:sz="0" w:space="0" w:color="auto"/>
                <w:left w:val="none" w:sz="0" w:space="0" w:color="auto"/>
                <w:bottom w:val="none" w:sz="0" w:space="0" w:color="auto"/>
                <w:right w:val="none" w:sz="0" w:space="0" w:color="auto"/>
              </w:divBdr>
              <w:divsChild>
                <w:div w:id="863133001">
                  <w:marLeft w:val="0"/>
                  <w:marRight w:val="0"/>
                  <w:marTop w:val="0"/>
                  <w:marBottom w:val="0"/>
                  <w:divBdr>
                    <w:top w:val="none" w:sz="0" w:space="0" w:color="auto"/>
                    <w:left w:val="none" w:sz="0" w:space="0" w:color="auto"/>
                    <w:bottom w:val="none" w:sz="0" w:space="0" w:color="auto"/>
                    <w:right w:val="none" w:sz="0" w:space="0" w:color="auto"/>
                  </w:divBdr>
                  <w:divsChild>
                    <w:div w:id="174850259">
                      <w:marLeft w:val="0"/>
                      <w:marRight w:val="0"/>
                      <w:marTop w:val="0"/>
                      <w:marBottom w:val="0"/>
                      <w:divBdr>
                        <w:top w:val="none" w:sz="0" w:space="0" w:color="auto"/>
                        <w:left w:val="none" w:sz="0" w:space="0" w:color="auto"/>
                        <w:bottom w:val="none" w:sz="0" w:space="0" w:color="auto"/>
                        <w:right w:val="none" w:sz="0" w:space="0" w:color="auto"/>
                      </w:divBdr>
                      <w:divsChild>
                        <w:div w:id="817962850">
                          <w:marLeft w:val="0"/>
                          <w:marRight w:val="0"/>
                          <w:marTop w:val="0"/>
                          <w:marBottom w:val="0"/>
                          <w:divBdr>
                            <w:top w:val="none" w:sz="0" w:space="0" w:color="auto"/>
                            <w:left w:val="none" w:sz="0" w:space="0" w:color="auto"/>
                            <w:bottom w:val="none" w:sz="0" w:space="0" w:color="auto"/>
                            <w:right w:val="none" w:sz="0" w:space="0" w:color="auto"/>
                          </w:divBdr>
                          <w:divsChild>
                            <w:div w:id="1429959801">
                              <w:marLeft w:val="0"/>
                              <w:marRight w:val="0"/>
                              <w:marTop w:val="0"/>
                              <w:marBottom w:val="0"/>
                              <w:divBdr>
                                <w:top w:val="none" w:sz="0" w:space="0" w:color="auto"/>
                                <w:left w:val="none" w:sz="0" w:space="0" w:color="auto"/>
                                <w:bottom w:val="none" w:sz="0" w:space="0" w:color="auto"/>
                                <w:right w:val="none" w:sz="0" w:space="0" w:color="auto"/>
                              </w:divBdr>
                              <w:divsChild>
                                <w:div w:id="568610954">
                                  <w:marLeft w:val="0"/>
                                  <w:marRight w:val="0"/>
                                  <w:marTop w:val="0"/>
                                  <w:marBottom w:val="0"/>
                                  <w:divBdr>
                                    <w:top w:val="none" w:sz="0" w:space="0" w:color="auto"/>
                                    <w:left w:val="none" w:sz="0" w:space="0" w:color="auto"/>
                                    <w:bottom w:val="none" w:sz="0" w:space="0" w:color="auto"/>
                                    <w:right w:val="none" w:sz="0" w:space="0" w:color="auto"/>
                                  </w:divBdr>
                                </w:div>
                              </w:divsChild>
                            </w:div>
                            <w:div w:id="324361484">
                              <w:marLeft w:val="0"/>
                              <w:marRight w:val="0"/>
                              <w:marTop w:val="0"/>
                              <w:marBottom w:val="0"/>
                              <w:divBdr>
                                <w:top w:val="none" w:sz="0" w:space="0" w:color="auto"/>
                                <w:left w:val="none" w:sz="0" w:space="0" w:color="auto"/>
                                <w:bottom w:val="none" w:sz="0" w:space="0" w:color="auto"/>
                                <w:right w:val="none" w:sz="0" w:space="0" w:color="auto"/>
                              </w:divBdr>
                              <w:divsChild>
                                <w:div w:id="179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94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kepea.gr/uplds/file/2017/ejartomenamelil.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forologia.gr/lawbank/document.aspx?digest=A166540F2DAE9D40.20AAAE11C0&amp;version=1967/10/3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5794</Words>
  <Characters>31293</Characters>
  <Application>Microsoft Office Word</Application>
  <DocSecurity>0</DocSecurity>
  <Lines>260</Lines>
  <Paragraphs>74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 Engelen</cp:lastModifiedBy>
  <cp:revision>2</cp:revision>
  <dcterms:created xsi:type="dcterms:W3CDTF">2020-03-12T11:10:00Z</dcterms:created>
  <dcterms:modified xsi:type="dcterms:W3CDTF">2020-03-12T11:10:00Z</dcterms:modified>
</cp:coreProperties>
</file>